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75CE0" w14:textId="005A7FF5" w:rsidR="00462B97" w:rsidRPr="00E617B7" w:rsidRDefault="00700DD1" w:rsidP="001630DF">
      <w:pPr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noProof/>
          <w:lang w:val="en-IN" w:eastAsia="en-IN"/>
        </w:rPr>
        <w:drawing>
          <wp:anchor distT="0" distB="0" distL="114300" distR="114300" simplePos="0" relativeHeight="251656704" behindDoc="1" locked="0" layoutInCell="1" allowOverlap="1" wp14:anchorId="2B945B3B" wp14:editId="00734952">
            <wp:simplePos x="0" y="0"/>
            <wp:positionH relativeFrom="column">
              <wp:posOffset>4324350</wp:posOffset>
            </wp:positionH>
            <wp:positionV relativeFrom="paragraph">
              <wp:posOffset>-146050</wp:posOffset>
            </wp:positionV>
            <wp:extent cx="1133475" cy="1457325"/>
            <wp:effectExtent l="0" t="0" r="0" b="0"/>
            <wp:wrapTight wrapText="bothSides">
              <wp:wrapPolygon edited="0">
                <wp:start x="0" y="0"/>
                <wp:lineTo x="0" y="21459"/>
                <wp:lineTo x="21418" y="21459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2B97">
        <w:rPr>
          <w:rFonts w:ascii="Cambria" w:hAnsi="Cambria"/>
          <w:b/>
          <w:color w:val="000000" w:themeColor="text1"/>
          <w:sz w:val="28"/>
          <w:szCs w:val="28"/>
        </w:rPr>
        <w:t xml:space="preserve">Dr. </w:t>
      </w:r>
      <w:r w:rsidR="00462B97" w:rsidRPr="00E617B7">
        <w:rPr>
          <w:rFonts w:ascii="Cambria" w:hAnsi="Cambria"/>
          <w:b/>
          <w:color w:val="000000" w:themeColor="text1"/>
          <w:sz w:val="28"/>
          <w:szCs w:val="28"/>
        </w:rPr>
        <w:t>Sumit Kumar Panja</w:t>
      </w:r>
    </w:p>
    <w:p w14:paraId="3892C143" w14:textId="431127E7" w:rsidR="00462B97" w:rsidRPr="00E617B7" w:rsidRDefault="008B2A71" w:rsidP="001630D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Assistant Professor, </w:t>
      </w:r>
      <w:r w:rsidR="00462B97" w:rsidRPr="00E617B7">
        <w:rPr>
          <w:szCs w:val="28"/>
        </w:rPr>
        <w:t>Department of Chemistry</w:t>
      </w:r>
    </w:p>
    <w:p w14:paraId="2A1310CE" w14:textId="0436483F" w:rsidR="00040B41" w:rsidRDefault="00040B41" w:rsidP="001630DF">
      <w:pPr>
        <w:spacing w:line="360" w:lineRule="auto"/>
        <w:jc w:val="both"/>
        <w:rPr>
          <w:szCs w:val="28"/>
        </w:rPr>
      </w:pPr>
      <w:proofErr w:type="spellStart"/>
      <w:r w:rsidRPr="00040B41">
        <w:rPr>
          <w:szCs w:val="28"/>
        </w:rPr>
        <w:t>Uka</w:t>
      </w:r>
      <w:proofErr w:type="spellEnd"/>
      <w:r w:rsidRPr="00040B41">
        <w:rPr>
          <w:szCs w:val="28"/>
        </w:rPr>
        <w:t xml:space="preserve"> </w:t>
      </w:r>
      <w:proofErr w:type="spellStart"/>
      <w:r w:rsidRPr="00040B41">
        <w:rPr>
          <w:szCs w:val="28"/>
        </w:rPr>
        <w:t>Tarsadia</w:t>
      </w:r>
      <w:proofErr w:type="spellEnd"/>
      <w:r w:rsidRPr="00040B41">
        <w:rPr>
          <w:szCs w:val="28"/>
        </w:rPr>
        <w:t xml:space="preserve"> University, </w:t>
      </w:r>
      <w:proofErr w:type="spellStart"/>
      <w:r w:rsidRPr="00040B41">
        <w:rPr>
          <w:szCs w:val="28"/>
        </w:rPr>
        <w:t>Maliba</w:t>
      </w:r>
      <w:proofErr w:type="spellEnd"/>
      <w:r w:rsidRPr="00040B41">
        <w:rPr>
          <w:szCs w:val="28"/>
        </w:rPr>
        <w:t xml:space="preserve"> Campus, Gopal </w:t>
      </w:r>
      <w:proofErr w:type="spellStart"/>
      <w:r w:rsidRPr="00040B41">
        <w:rPr>
          <w:szCs w:val="28"/>
        </w:rPr>
        <w:t>Vidyanagar</w:t>
      </w:r>
      <w:proofErr w:type="spellEnd"/>
      <w:r w:rsidRPr="00040B41">
        <w:rPr>
          <w:szCs w:val="28"/>
        </w:rPr>
        <w:t>,</w:t>
      </w:r>
      <w:r w:rsidR="002F2377">
        <w:rPr>
          <w:szCs w:val="28"/>
        </w:rPr>
        <w:t xml:space="preserve"> </w:t>
      </w:r>
      <w:proofErr w:type="spellStart"/>
      <w:r w:rsidRPr="00040B41">
        <w:rPr>
          <w:szCs w:val="28"/>
        </w:rPr>
        <w:t>Bardoli</w:t>
      </w:r>
      <w:proofErr w:type="spellEnd"/>
      <w:r w:rsidRPr="00040B41">
        <w:rPr>
          <w:szCs w:val="28"/>
        </w:rPr>
        <w:t xml:space="preserve">, </w:t>
      </w:r>
      <w:proofErr w:type="spellStart"/>
      <w:r w:rsidRPr="00040B41">
        <w:rPr>
          <w:szCs w:val="28"/>
        </w:rPr>
        <w:t>Mahu</w:t>
      </w:r>
      <w:r w:rsidR="00DC236E">
        <w:rPr>
          <w:szCs w:val="28"/>
        </w:rPr>
        <w:t>v</w:t>
      </w:r>
      <w:r w:rsidRPr="00040B41">
        <w:rPr>
          <w:szCs w:val="28"/>
        </w:rPr>
        <w:t>a</w:t>
      </w:r>
      <w:proofErr w:type="spellEnd"/>
      <w:r w:rsidRPr="00040B41">
        <w:rPr>
          <w:szCs w:val="28"/>
        </w:rPr>
        <w:t xml:space="preserve"> Road, Surat-394350, Gujrat, India </w:t>
      </w:r>
    </w:p>
    <w:p w14:paraId="1874F019" w14:textId="727D7E0B" w:rsidR="00462B97" w:rsidRDefault="00462B97" w:rsidP="005562D5">
      <w:pPr>
        <w:spacing w:line="360" w:lineRule="auto"/>
        <w:jc w:val="both"/>
        <w:rPr>
          <w:i/>
          <w:color w:val="7030A0"/>
          <w:u w:val="single"/>
          <w:lang w:val="pt-BR"/>
        </w:rPr>
      </w:pPr>
      <w:r w:rsidRPr="00D6531C">
        <w:rPr>
          <w:b/>
          <w:i/>
          <w:lang w:val="pt-BR"/>
        </w:rPr>
        <w:t>E.mail</w:t>
      </w:r>
      <w:r>
        <w:rPr>
          <w:lang w:val="pt-BR"/>
        </w:rPr>
        <w:t xml:space="preserve">: </w:t>
      </w:r>
      <w:hyperlink r:id="rId9" w:history="1">
        <w:r w:rsidR="00C65E0D" w:rsidRPr="00FF1F26">
          <w:rPr>
            <w:rStyle w:val="Hyperlink"/>
            <w:rFonts w:eastAsiaTheme="majorEastAsia"/>
            <w:b/>
            <w:i/>
            <w:color w:val="000000" w:themeColor="text1"/>
            <w:lang w:val="pt-BR"/>
          </w:rPr>
          <w:t>sumitkpanja@gmail.com</w:t>
        </w:r>
      </w:hyperlink>
      <w:r w:rsidR="0007590D">
        <w:rPr>
          <w:b/>
          <w:i/>
          <w:color w:val="000000" w:themeColor="text1"/>
          <w:lang w:val="pt-BR"/>
        </w:rPr>
        <w:t xml:space="preserve">; </w:t>
      </w:r>
      <w:r w:rsidR="0007590D" w:rsidRPr="00E530DF">
        <w:rPr>
          <w:b/>
          <w:i/>
          <w:color w:val="000000" w:themeColor="text1"/>
          <w:u w:val="single"/>
          <w:lang w:val="pt-BR"/>
        </w:rPr>
        <w:t>sumit</w:t>
      </w:r>
      <w:r w:rsidR="00CA2750">
        <w:rPr>
          <w:b/>
          <w:i/>
          <w:color w:val="000000" w:themeColor="text1"/>
          <w:u w:val="single"/>
          <w:lang w:val="pt-BR"/>
        </w:rPr>
        <w:t>.</w:t>
      </w:r>
      <w:r w:rsidR="0007590D" w:rsidRPr="00E530DF">
        <w:rPr>
          <w:b/>
          <w:i/>
          <w:color w:val="000000" w:themeColor="text1"/>
          <w:u w:val="single"/>
          <w:lang w:val="pt-BR"/>
        </w:rPr>
        <w:t>panja</w:t>
      </w:r>
      <w:r w:rsidR="00493D8B" w:rsidRPr="00E530DF">
        <w:rPr>
          <w:b/>
          <w:i/>
          <w:color w:val="000000" w:themeColor="text1"/>
          <w:u w:val="single"/>
          <w:lang w:val="pt-BR"/>
        </w:rPr>
        <w:t>@</w:t>
      </w:r>
      <w:r w:rsidR="00CA2750">
        <w:rPr>
          <w:b/>
          <w:i/>
          <w:color w:val="000000" w:themeColor="text1"/>
          <w:u w:val="single"/>
          <w:lang w:val="pt-BR"/>
        </w:rPr>
        <w:t>utu.ac.in</w:t>
      </w:r>
    </w:p>
    <w:p w14:paraId="592B9C43" w14:textId="5E9EF5CB" w:rsidR="00462B97" w:rsidRDefault="00462B97" w:rsidP="005562D5">
      <w:pPr>
        <w:spacing w:line="360" w:lineRule="auto"/>
        <w:jc w:val="both"/>
        <w:rPr>
          <w:b/>
          <w:color w:val="7030A0"/>
        </w:rPr>
      </w:pPr>
      <w:r>
        <w:t xml:space="preserve">Mobile: </w:t>
      </w:r>
      <w:r w:rsidR="00E44E88" w:rsidRPr="00E44E88">
        <w:rPr>
          <w:b/>
          <w:color w:val="7030A0"/>
        </w:rPr>
        <w:t>+91-</w:t>
      </w:r>
      <w:r w:rsidRPr="00116256">
        <w:rPr>
          <w:b/>
          <w:color w:val="7030A0"/>
        </w:rPr>
        <w:t>09369194364</w:t>
      </w:r>
      <w:r w:rsidR="00FF1F26">
        <w:rPr>
          <w:b/>
          <w:color w:val="7030A0"/>
        </w:rPr>
        <w:t xml:space="preserve">; </w:t>
      </w:r>
      <w:r w:rsidR="0046239B">
        <w:rPr>
          <w:b/>
          <w:color w:val="7030A0"/>
        </w:rPr>
        <w:t>+91-</w:t>
      </w:r>
      <w:r w:rsidR="000A7013">
        <w:rPr>
          <w:b/>
          <w:color w:val="7030A0"/>
        </w:rPr>
        <w:t>7699040499</w:t>
      </w:r>
    </w:p>
    <w:p w14:paraId="13485520" w14:textId="5A3F2FB1" w:rsidR="002F2377" w:rsidRPr="00E617B7" w:rsidRDefault="002F2377" w:rsidP="005562D5">
      <w:pPr>
        <w:spacing w:after="240" w:line="360" w:lineRule="auto"/>
        <w:jc w:val="both"/>
      </w:pPr>
      <w:r>
        <w:rPr>
          <w:b/>
          <w:color w:val="7030A0"/>
        </w:rPr>
        <w:t>Website:</w:t>
      </w:r>
      <w:r w:rsidR="005562D5" w:rsidRPr="005562D5">
        <w:t xml:space="preserve"> </w:t>
      </w:r>
      <w:r w:rsidR="005562D5" w:rsidRPr="005562D5">
        <w:rPr>
          <w:b/>
          <w:i/>
          <w:u w:val="single"/>
        </w:rPr>
        <w:t>https://sumitpanjabhu.wixsite.com/skp-lab</w:t>
      </w:r>
    </w:p>
    <w:p w14:paraId="128A1752" w14:textId="77777777" w:rsidR="00F32F33" w:rsidRPr="00D9634C" w:rsidRDefault="00F32F33" w:rsidP="001630DF">
      <w:pPr>
        <w:pBdr>
          <w:bottom w:val="single" w:sz="4" w:space="1" w:color="auto"/>
        </w:pBdr>
        <w:jc w:val="both"/>
        <w:rPr>
          <w:rFonts w:ascii="Cambria" w:hAnsi="Cambria"/>
          <w:b/>
          <w:color w:val="7030A0"/>
          <w:sz w:val="32"/>
          <w:szCs w:val="36"/>
          <w:lang w:val="en-IN"/>
        </w:rPr>
      </w:pPr>
      <w:r w:rsidRPr="00D9634C">
        <w:rPr>
          <w:rFonts w:ascii="Cambria" w:hAnsi="Cambria"/>
          <w:b/>
          <w:color w:val="7030A0"/>
          <w:sz w:val="32"/>
          <w:szCs w:val="36"/>
          <w:lang w:val="en-IN"/>
        </w:rPr>
        <w:t>Academic Details</w:t>
      </w:r>
    </w:p>
    <w:p w14:paraId="380E4EB4" w14:textId="0DD46718" w:rsidR="00DA1181" w:rsidRDefault="00DA1181" w:rsidP="001630DF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color w:val="7030A1"/>
          <w:sz w:val="26"/>
          <w:szCs w:val="26"/>
        </w:rPr>
      </w:pPr>
      <w:r>
        <w:rPr>
          <w:rFonts w:eastAsiaTheme="minorHAnsi"/>
          <w:b/>
          <w:bCs/>
          <w:iCs/>
          <w:color w:val="7030A1"/>
          <w:sz w:val="26"/>
          <w:szCs w:val="26"/>
        </w:rPr>
        <w:t>Assistant Professor</w:t>
      </w:r>
      <w:r w:rsidR="00DB0B42">
        <w:rPr>
          <w:rFonts w:eastAsiaTheme="minorHAnsi"/>
          <w:b/>
          <w:bCs/>
          <w:iCs/>
          <w:color w:val="7030A1"/>
          <w:sz w:val="26"/>
          <w:szCs w:val="26"/>
        </w:rPr>
        <w:t xml:space="preserve"> in Chemistry</w:t>
      </w:r>
      <w:r>
        <w:rPr>
          <w:rFonts w:eastAsiaTheme="minorHAnsi"/>
          <w:b/>
          <w:bCs/>
          <w:iCs/>
          <w:color w:val="7030A1"/>
          <w:sz w:val="26"/>
          <w:szCs w:val="26"/>
        </w:rPr>
        <w:t>: (01-08-2019 Continue)</w:t>
      </w:r>
    </w:p>
    <w:p w14:paraId="68142C3A" w14:textId="40106EF4" w:rsidR="00DA1181" w:rsidRPr="00DA1181" w:rsidRDefault="00DA1181" w:rsidP="001630DF">
      <w:pPr>
        <w:autoSpaceDE w:val="0"/>
        <w:autoSpaceDN w:val="0"/>
        <w:adjustRightInd w:val="0"/>
        <w:ind w:left="1584"/>
        <w:jc w:val="both"/>
        <w:rPr>
          <w:rFonts w:eastAsiaTheme="minorHAnsi"/>
          <w:bCs/>
          <w:iCs/>
          <w:color w:val="000000" w:themeColor="text1"/>
          <w:sz w:val="26"/>
          <w:szCs w:val="26"/>
        </w:rPr>
      </w:pPr>
      <w:r w:rsidRPr="00DA1181">
        <w:rPr>
          <w:rFonts w:eastAsiaTheme="minorHAnsi"/>
          <w:bCs/>
          <w:iCs/>
          <w:color w:val="000000" w:themeColor="text1"/>
          <w:sz w:val="26"/>
          <w:szCs w:val="26"/>
        </w:rPr>
        <w:t>Department of Chemistry</w:t>
      </w:r>
    </w:p>
    <w:p w14:paraId="68F1A434" w14:textId="4D62D197" w:rsidR="00DA1181" w:rsidRPr="00DA1181" w:rsidRDefault="00DA1181" w:rsidP="001630DF">
      <w:pPr>
        <w:autoSpaceDE w:val="0"/>
        <w:autoSpaceDN w:val="0"/>
        <w:adjustRightInd w:val="0"/>
        <w:ind w:left="1584"/>
        <w:jc w:val="both"/>
        <w:rPr>
          <w:rFonts w:eastAsiaTheme="minorHAnsi"/>
          <w:bCs/>
          <w:iCs/>
          <w:color w:val="000000" w:themeColor="text1"/>
          <w:sz w:val="26"/>
          <w:szCs w:val="26"/>
        </w:rPr>
      </w:pPr>
      <w:proofErr w:type="spellStart"/>
      <w:r w:rsidRPr="00DA1181">
        <w:rPr>
          <w:rFonts w:eastAsiaTheme="minorHAnsi"/>
          <w:bCs/>
          <w:iCs/>
          <w:color w:val="000000" w:themeColor="text1"/>
          <w:sz w:val="26"/>
          <w:szCs w:val="26"/>
        </w:rPr>
        <w:t>Uka</w:t>
      </w:r>
      <w:proofErr w:type="spellEnd"/>
      <w:r w:rsidRPr="00DA1181">
        <w:rPr>
          <w:rFonts w:eastAsiaTheme="minorHAnsi"/>
          <w:bCs/>
          <w:iCs/>
          <w:color w:val="000000" w:themeColor="text1"/>
          <w:sz w:val="26"/>
          <w:szCs w:val="26"/>
        </w:rPr>
        <w:t xml:space="preserve"> </w:t>
      </w:r>
      <w:proofErr w:type="spellStart"/>
      <w:r w:rsidRPr="00DA1181">
        <w:rPr>
          <w:rFonts w:eastAsiaTheme="minorHAnsi"/>
          <w:bCs/>
          <w:iCs/>
          <w:color w:val="000000" w:themeColor="text1"/>
          <w:sz w:val="26"/>
          <w:szCs w:val="26"/>
        </w:rPr>
        <w:t>Tarsadia</w:t>
      </w:r>
      <w:proofErr w:type="spellEnd"/>
      <w:r w:rsidRPr="00DA1181">
        <w:rPr>
          <w:rFonts w:eastAsiaTheme="minorHAnsi"/>
          <w:bCs/>
          <w:iCs/>
          <w:color w:val="000000" w:themeColor="text1"/>
          <w:sz w:val="26"/>
          <w:szCs w:val="26"/>
        </w:rPr>
        <w:t xml:space="preserve"> University, </w:t>
      </w:r>
      <w:proofErr w:type="spellStart"/>
      <w:r w:rsidRPr="00DA1181">
        <w:rPr>
          <w:rFonts w:eastAsiaTheme="minorHAnsi"/>
          <w:bCs/>
          <w:iCs/>
          <w:color w:val="000000" w:themeColor="text1"/>
          <w:sz w:val="26"/>
          <w:szCs w:val="26"/>
        </w:rPr>
        <w:t>Maliba</w:t>
      </w:r>
      <w:proofErr w:type="spellEnd"/>
      <w:r w:rsidRPr="00DA1181">
        <w:rPr>
          <w:rFonts w:eastAsiaTheme="minorHAnsi"/>
          <w:bCs/>
          <w:iCs/>
          <w:color w:val="000000" w:themeColor="text1"/>
          <w:sz w:val="26"/>
          <w:szCs w:val="26"/>
        </w:rPr>
        <w:t xml:space="preserve"> Campus, Gopal </w:t>
      </w:r>
      <w:proofErr w:type="spellStart"/>
      <w:proofErr w:type="gramStart"/>
      <w:r w:rsidRPr="00DA1181">
        <w:rPr>
          <w:rFonts w:eastAsiaTheme="minorHAnsi"/>
          <w:bCs/>
          <w:iCs/>
          <w:color w:val="000000" w:themeColor="text1"/>
          <w:sz w:val="26"/>
          <w:szCs w:val="26"/>
        </w:rPr>
        <w:t>Vidyanagar,Bardouli</w:t>
      </w:r>
      <w:proofErr w:type="spellEnd"/>
      <w:proofErr w:type="gramEnd"/>
      <w:r w:rsidRPr="00DA1181">
        <w:rPr>
          <w:rFonts w:eastAsiaTheme="minorHAnsi"/>
          <w:bCs/>
          <w:iCs/>
          <w:color w:val="000000" w:themeColor="text1"/>
          <w:sz w:val="26"/>
          <w:szCs w:val="26"/>
        </w:rPr>
        <w:t xml:space="preserve">, </w:t>
      </w:r>
      <w:proofErr w:type="spellStart"/>
      <w:r w:rsidRPr="00DA1181">
        <w:rPr>
          <w:rFonts w:eastAsiaTheme="minorHAnsi"/>
          <w:bCs/>
          <w:iCs/>
          <w:color w:val="000000" w:themeColor="text1"/>
          <w:sz w:val="26"/>
          <w:szCs w:val="26"/>
        </w:rPr>
        <w:t>Mahuba</w:t>
      </w:r>
      <w:proofErr w:type="spellEnd"/>
      <w:r w:rsidRPr="00DA1181">
        <w:rPr>
          <w:rFonts w:eastAsiaTheme="minorHAnsi"/>
          <w:bCs/>
          <w:iCs/>
          <w:color w:val="000000" w:themeColor="text1"/>
          <w:sz w:val="26"/>
          <w:szCs w:val="26"/>
        </w:rPr>
        <w:t xml:space="preserve"> Road, Surat-394350, Gujrat, India</w:t>
      </w:r>
      <w:r w:rsidR="009F3610">
        <w:rPr>
          <w:rFonts w:eastAsiaTheme="minorHAnsi"/>
          <w:bCs/>
          <w:iCs/>
          <w:color w:val="000000" w:themeColor="text1"/>
          <w:sz w:val="26"/>
          <w:szCs w:val="26"/>
        </w:rPr>
        <w:t>.</w:t>
      </w:r>
      <w:r w:rsidRPr="00DA1181">
        <w:rPr>
          <w:rFonts w:eastAsiaTheme="minorHAnsi"/>
          <w:bCs/>
          <w:iCs/>
          <w:color w:val="000000" w:themeColor="text1"/>
          <w:sz w:val="26"/>
          <w:szCs w:val="26"/>
        </w:rPr>
        <w:t xml:space="preserve"> </w:t>
      </w:r>
    </w:p>
    <w:p w14:paraId="2CC854BF" w14:textId="77777777" w:rsidR="00DA1181" w:rsidRDefault="00DA1181" w:rsidP="001630DF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color w:val="7030A1"/>
          <w:sz w:val="26"/>
          <w:szCs w:val="26"/>
        </w:rPr>
      </w:pPr>
    </w:p>
    <w:p w14:paraId="56AD4F92" w14:textId="65ACFA61" w:rsidR="00403FD6" w:rsidRDefault="002E50C4" w:rsidP="001630DF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color w:val="7030A1"/>
          <w:sz w:val="26"/>
          <w:szCs w:val="26"/>
        </w:rPr>
      </w:pPr>
      <w:r w:rsidRPr="00FF1F26">
        <w:rPr>
          <w:rFonts w:eastAsiaTheme="minorHAnsi"/>
          <w:b/>
          <w:bCs/>
          <w:iCs/>
          <w:color w:val="7030A1"/>
          <w:sz w:val="26"/>
          <w:szCs w:val="26"/>
        </w:rPr>
        <w:t>Post Doctorate</w:t>
      </w:r>
      <w:r w:rsidR="00403FD6">
        <w:rPr>
          <w:rFonts w:eastAsiaTheme="minorHAnsi"/>
          <w:b/>
          <w:bCs/>
          <w:i/>
          <w:iCs/>
          <w:color w:val="7030A1"/>
          <w:sz w:val="26"/>
          <w:szCs w:val="26"/>
        </w:rPr>
        <w:t>:</w:t>
      </w:r>
      <w:r w:rsidR="00403FD6">
        <w:rPr>
          <w:rFonts w:eastAsiaTheme="minorHAnsi"/>
          <w:b/>
          <w:bCs/>
          <w:iCs/>
          <w:color w:val="7030A1"/>
          <w:sz w:val="26"/>
          <w:szCs w:val="26"/>
        </w:rPr>
        <w:t xml:space="preserve"> </w:t>
      </w:r>
      <w:r w:rsidR="00B50617">
        <w:rPr>
          <w:rFonts w:eastAsiaTheme="minorHAnsi"/>
          <w:b/>
          <w:bCs/>
          <w:iCs/>
          <w:color w:val="7030A1"/>
          <w:sz w:val="26"/>
          <w:szCs w:val="26"/>
        </w:rPr>
        <w:t xml:space="preserve">In Physical Chemistry </w:t>
      </w:r>
      <w:r w:rsidR="00E77416">
        <w:rPr>
          <w:rFonts w:eastAsiaTheme="minorHAnsi"/>
          <w:b/>
          <w:bCs/>
          <w:iCs/>
          <w:color w:val="7030A1"/>
          <w:sz w:val="26"/>
          <w:szCs w:val="26"/>
        </w:rPr>
        <w:t>(</w:t>
      </w:r>
      <w:r w:rsidR="007E2A65">
        <w:rPr>
          <w:rFonts w:eastAsiaTheme="minorHAnsi"/>
          <w:b/>
          <w:bCs/>
          <w:iCs/>
          <w:color w:val="7030A1"/>
          <w:sz w:val="26"/>
          <w:szCs w:val="26"/>
        </w:rPr>
        <w:t xml:space="preserve">From </w:t>
      </w:r>
      <w:r w:rsidR="00464759">
        <w:rPr>
          <w:rFonts w:eastAsiaTheme="minorHAnsi"/>
          <w:b/>
          <w:bCs/>
          <w:iCs/>
          <w:color w:val="7030A1"/>
          <w:sz w:val="26"/>
          <w:szCs w:val="26"/>
        </w:rPr>
        <w:t>1</w:t>
      </w:r>
      <w:r w:rsidR="00464759" w:rsidRPr="00464759">
        <w:rPr>
          <w:rFonts w:eastAsiaTheme="minorHAnsi"/>
          <w:b/>
          <w:bCs/>
          <w:iCs/>
          <w:color w:val="7030A1"/>
          <w:sz w:val="26"/>
          <w:szCs w:val="26"/>
          <w:vertAlign w:val="superscript"/>
        </w:rPr>
        <w:t>st</w:t>
      </w:r>
      <w:r w:rsidR="00464759">
        <w:rPr>
          <w:rFonts w:eastAsiaTheme="minorHAnsi"/>
          <w:b/>
          <w:bCs/>
          <w:iCs/>
          <w:color w:val="7030A1"/>
          <w:sz w:val="26"/>
          <w:szCs w:val="26"/>
        </w:rPr>
        <w:t xml:space="preserve"> Sept. </w:t>
      </w:r>
      <w:r w:rsidR="007E2A65">
        <w:rPr>
          <w:rFonts w:eastAsiaTheme="minorHAnsi"/>
          <w:b/>
          <w:bCs/>
          <w:iCs/>
          <w:color w:val="7030A1"/>
          <w:sz w:val="26"/>
          <w:szCs w:val="26"/>
        </w:rPr>
        <w:t>2016</w:t>
      </w:r>
      <w:r w:rsidR="00862F83">
        <w:rPr>
          <w:rFonts w:eastAsiaTheme="minorHAnsi"/>
          <w:b/>
          <w:bCs/>
          <w:iCs/>
          <w:color w:val="7030A1"/>
          <w:sz w:val="26"/>
          <w:szCs w:val="26"/>
        </w:rPr>
        <w:t xml:space="preserve"> to 31</w:t>
      </w:r>
      <w:r w:rsidR="00862F83" w:rsidRPr="00862F83">
        <w:rPr>
          <w:rFonts w:eastAsiaTheme="minorHAnsi"/>
          <w:b/>
          <w:bCs/>
          <w:iCs/>
          <w:color w:val="7030A1"/>
          <w:sz w:val="26"/>
          <w:szCs w:val="26"/>
          <w:vertAlign w:val="superscript"/>
        </w:rPr>
        <w:t>st</w:t>
      </w:r>
      <w:r w:rsidR="00862F83">
        <w:rPr>
          <w:rFonts w:eastAsiaTheme="minorHAnsi"/>
          <w:b/>
          <w:bCs/>
          <w:iCs/>
          <w:color w:val="7030A1"/>
          <w:sz w:val="26"/>
          <w:szCs w:val="26"/>
        </w:rPr>
        <w:t xml:space="preserve"> August, 2018</w:t>
      </w:r>
      <w:r w:rsidR="00403FD6">
        <w:rPr>
          <w:rFonts w:eastAsiaTheme="minorHAnsi"/>
          <w:b/>
          <w:bCs/>
          <w:iCs/>
          <w:color w:val="7030A1"/>
          <w:sz w:val="26"/>
          <w:szCs w:val="26"/>
        </w:rPr>
        <w:t>)</w:t>
      </w:r>
    </w:p>
    <w:p w14:paraId="51D28960" w14:textId="77777777" w:rsidR="00403FD6" w:rsidRDefault="002E50C4" w:rsidP="001630DF">
      <w:pPr>
        <w:autoSpaceDE w:val="0"/>
        <w:autoSpaceDN w:val="0"/>
        <w:adjustRightInd w:val="0"/>
        <w:ind w:left="1584"/>
        <w:jc w:val="both"/>
        <w:rPr>
          <w:rFonts w:eastAsiaTheme="minorHAnsi"/>
          <w:b/>
          <w:bCs/>
          <w:i/>
          <w:iCs/>
          <w:color w:val="7030A1"/>
          <w:sz w:val="26"/>
          <w:szCs w:val="26"/>
        </w:rPr>
      </w:pPr>
      <w:r>
        <w:rPr>
          <w:rFonts w:eastAsiaTheme="minorHAnsi"/>
          <w:b/>
          <w:bCs/>
          <w:iCs/>
          <w:sz w:val="26"/>
          <w:szCs w:val="26"/>
        </w:rPr>
        <w:t xml:space="preserve">Prof. </w:t>
      </w:r>
      <w:proofErr w:type="spellStart"/>
      <w:r>
        <w:rPr>
          <w:rFonts w:eastAsiaTheme="minorHAnsi"/>
          <w:b/>
          <w:bCs/>
          <w:iCs/>
          <w:sz w:val="26"/>
          <w:szCs w:val="26"/>
        </w:rPr>
        <w:t>Puspendu</w:t>
      </w:r>
      <w:proofErr w:type="spellEnd"/>
      <w:r>
        <w:rPr>
          <w:rFonts w:eastAsiaTheme="minorHAnsi"/>
          <w:b/>
          <w:bCs/>
          <w:iCs/>
          <w:sz w:val="26"/>
          <w:szCs w:val="26"/>
        </w:rPr>
        <w:t xml:space="preserve"> K. Das</w:t>
      </w:r>
    </w:p>
    <w:p w14:paraId="14ED12F3" w14:textId="77777777" w:rsidR="002E50C4" w:rsidRDefault="002E50C4" w:rsidP="001630DF">
      <w:pPr>
        <w:autoSpaceDE w:val="0"/>
        <w:autoSpaceDN w:val="0"/>
        <w:adjustRightInd w:val="0"/>
        <w:ind w:left="1584"/>
        <w:jc w:val="both"/>
        <w:rPr>
          <w:rFonts w:eastAsiaTheme="minorHAnsi"/>
          <w:bCs/>
          <w:iCs/>
          <w:sz w:val="26"/>
          <w:szCs w:val="26"/>
        </w:rPr>
      </w:pPr>
      <w:r w:rsidRPr="00FF1F26">
        <w:rPr>
          <w:rFonts w:eastAsiaTheme="minorHAnsi"/>
          <w:bCs/>
          <w:iCs/>
          <w:color w:val="000000" w:themeColor="text1"/>
          <w:sz w:val="26"/>
          <w:szCs w:val="26"/>
        </w:rPr>
        <w:t>Department of Inorganic and Physical Chemistry,</w:t>
      </w:r>
      <w:r>
        <w:rPr>
          <w:rFonts w:eastAsiaTheme="minorHAnsi"/>
          <w:b/>
          <w:bCs/>
          <w:i/>
          <w:iCs/>
          <w:color w:val="7030A1"/>
          <w:sz w:val="26"/>
          <w:szCs w:val="26"/>
        </w:rPr>
        <w:t xml:space="preserve"> </w:t>
      </w:r>
      <w:r w:rsidRPr="002E50C4">
        <w:rPr>
          <w:rFonts w:eastAsiaTheme="minorHAnsi"/>
          <w:bCs/>
          <w:iCs/>
          <w:sz w:val="26"/>
          <w:szCs w:val="26"/>
        </w:rPr>
        <w:t>Indian Institute of Science, Bangalore-560012, India.</w:t>
      </w:r>
    </w:p>
    <w:p w14:paraId="65FCBD68" w14:textId="77777777" w:rsidR="00B50617" w:rsidRPr="00B50617" w:rsidRDefault="00B50617" w:rsidP="001630DF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</w:rPr>
      </w:pPr>
      <w:r w:rsidRPr="00B50617">
        <w:rPr>
          <w:rFonts w:eastAsiaTheme="minorHAnsi"/>
          <w:b/>
          <w:bCs/>
          <w:color w:val="000000"/>
        </w:rPr>
        <w:t xml:space="preserve">Topic: </w:t>
      </w:r>
      <w:r w:rsidR="00B71BB8">
        <w:rPr>
          <w:rFonts w:eastAsiaTheme="minorHAnsi"/>
          <w:b/>
          <w:bCs/>
          <w:color w:val="000000"/>
        </w:rPr>
        <w:t>Nonlinear Optical Behaviors of Push-pull O</w:t>
      </w:r>
      <w:r w:rsidR="00036F42">
        <w:rPr>
          <w:rFonts w:eastAsiaTheme="minorHAnsi"/>
          <w:b/>
          <w:bCs/>
          <w:color w:val="000000"/>
        </w:rPr>
        <w:t xml:space="preserve">rganic </w:t>
      </w:r>
      <w:r w:rsidR="00B71BB8">
        <w:rPr>
          <w:rFonts w:eastAsiaTheme="minorHAnsi"/>
          <w:b/>
          <w:bCs/>
          <w:color w:val="000000"/>
        </w:rPr>
        <w:t>S</w:t>
      </w:r>
      <w:r w:rsidR="00036F42">
        <w:rPr>
          <w:rFonts w:eastAsiaTheme="minorHAnsi"/>
          <w:b/>
          <w:bCs/>
          <w:color w:val="000000"/>
        </w:rPr>
        <w:t>ystem</w:t>
      </w:r>
      <w:r w:rsidR="00B82D1B">
        <w:rPr>
          <w:rFonts w:eastAsiaTheme="minorHAnsi"/>
          <w:b/>
          <w:bCs/>
          <w:color w:val="000000"/>
        </w:rPr>
        <w:t>s</w:t>
      </w:r>
      <w:r w:rsidR="00036F42">
        <w:rPr>
          <w:rFonts w:eastAsiaTheme="minorHAnsi"/>
          <w:b/>
          <w:bCs/>
          <w:color w:val="000000"/>
        </w:rPr>
        <w:t xml:space="preserve"> by </w:t>
      </w:r>
      <w:r w:rsidRPr="00B50617">
        <w:rPr>
          <w:rFonts w:eastAsiaTheme="minorHAnsi"/>
          <w:b/>
          <w:bCs/>
          <w:color w:val="000000"/>
        </w:rPr>
        <w:t xml:space="preserve">Hyper </w:t>
      </w:r>
      <w:r w:rsidR="00E77416">
        <w:rPr>
          <w:rFonts w:eastAsiaTheme="minorHAnsi"/>
          <w:b/>
          <w:bCs/>
          <w:color w:val="000000"/>
        </w:rPr>
        <w:t>Rayleigh</w:t>
      </w:r>
      <w:r w:rsidRPr="00B50617">
        <w:rPr>
          <w:rFonts w:eastAsiaTheme="minorHAnsi"/>
          <w:b/>
          <w:bCs/>
          <w:color w:val="000000"/>
        </w:rPr>
        <w:t xml:space="preserve"> </w:t>
      </w:r>
      <w:r w:rsidR="00036F42">
        <w:rPr>
          <w:rFonts w:eastAsiaTheme="minorHAnsi"/>
          <w:b/>
          <w:bCs/>
          <w:color w:val="000000"/>
        </w:rPr>
        <w:t xml:space="preserve">     </w:t>
      </w:r>
      <w:r w:rsidR="00942BC0">
        <w:rPr>
          <w:rFonts w:eastAsiaTheme="minorHAnsi"/>
          <w:b/>
          <w:bCs/>
          <w:color w:val="000000"/>
        </w:rPr>
        <w:t xml:space="preserve">     </w:t>
      </w:r>
      <w:r w:rsidR="000532E7">
        <w:rPr>
          <w:rFonts w:eastAsiaTheme="minorHAnsi"/>
          <w:b/>
          <w:bCs/>
          <w:color w:val="000000"/>
        </w:rPr>
        <w:t>T</w:t>
      </w:r>
      <w:r w:rsidR="00036F42">
        <w:rPr>
          <w:rFonts w:eastAsiaTheme="minorHAnsi"/>
          <w:b/>
          <w:bCs/>
          <w:color w:val="000000"/>
        </w:rPr>
        <w:t>echnique</w:t>
      </w:r>
    </w:p>
    <w:p w14:paraId="2BFB2369" w14:textId="77777777" w:rsidR="00C7551C" w:rsidRPr="00C7551C" w:rsidRDefault="00403FD6" w:rsidP="001630DF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7030A1"/>
        </w:rPr>
      </w:pPr>
      <w:r w:rsidRPr="00403FD6">
        <w:rPr>
          <w:rFonts w:eastAsiaTheme="minorHAnsi"/>
          <w:b/>
          <w:bCs/>
          <w:iCs/>
          <w:color w:val="7030A1"/>
          <w:sz w:val="26"/>
          <w:szCs w:val="26"/>
        </w:rPr>
        <w:t>Ph.</w:t>
      </w:r>
      <w:r>
        <w:rPr>
          <w:rFonts w:eastAsiaTheme="minorHAnsi"/>
          <w:b/>
          <w:bCs/>
          <w:iCs/>
          <w:color w:val="7030A1"/>
          <w:sz w:val="26"/>
          <w:szCs w:val="26"/>
        </w:rPr>
        <w:t xml:space="preserve"> </w:t>
      </w:r>
      <w:r w:rsidRPr="00403FD6">
        <w:rPr>
          <w:rFonts w:eastAsiaTheme="minorHAnsi"/>
          <w:b/>
          <w:bCs/>
          <w:iCs/>
          <w:color w:val="7030A1"/>
          <w:sz w:val="26"/>
          <w:szCs w:val="26"/>
        </w:rPr>
        <w:t>D.</w:t>
      </w:r>
      <w:r w:rsidRPr="00403FD6">
        <w:rPr>
          <w:rFonts w:eastAsiaTheme="minorHAnsi"/>
          <w:b/>
          <w:iCs/>
          <w:color w:val="000000"/>
        </w:rPr>
        <w:t>: In</w:t>
      </w:r>
      <w:r>
        <w:rPr>
          <w:rFonts w:eastAsiaTheme="minorHAnsi"/>
          <w:iCs/>
          <w:color w:val="000000"/>
        </w:rPr>
        <w:t xml:space="preserve"> </w:t>
      </w:r>
      <w:r>
        <w:rPr>
          <w:rFonts w:eastAsiaTheme="minorHAnsi"/>
          <w:b/>
          <w:bCs/>
          <w:iCs/>
          <w:color w:val="000000"/>
        </w:rPr>
        <w:t>Physical Chemistry (</w:t>
      </w:r>
      <w:r w:rsidR="00C7551C" w:rsidRPr="00C7551C">
        <w:rPr>
          <w:rFonts w:eastAsiaTheme="minorHAnsi"/>
          <w:b/>
          <w:bCs/>
          <w:iCs/>
          <w:color w:val="000000"/>
        </w:rPr>
        <w:t>2011-2016)</w:t>
      </w:r>
    </w:p>
    <w:p w14:paraId="5C8A4ACF" w14:textId="77777777" w:rsidR="00C7551C" w:rsidRPr="00C7551C" w:rsidRDefault="00C7551C" w:rsidP="001630DF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7030A1"/>
        </w:rPr>
      </w:pPr>
      <w:r w:rsidRPr="001A11A6">
        <w:rPr>
          <w:rFonts w:eastAsiaTheme="minorHAnsi"/>
          <w:b/>
          <w:bCs/>
          <w:color w:val="000000"/>
          <w:sz w:val="26"/>
          <w:szCs w:val="26"/>
        </w:rPr>
        <w:t>Supervisor</w:t>
      </w:r>
      <w:r w:rsidRPr="00C7551C">
        <w:rPr>
          <w:rFonts w:eastAsiaTheme="minorHAnsi"/>
          <w:b/>
          <w:bCs/>
          <w:color w:val="000000"/>
        </w:rPr>
        <w:t xml:space="preserve">: </w:t>
      </w:r>
      <w:r w:rsidR="00CC4E6E">
        <w:rPr>
          <w:rFonts w:eastAsiaTheme="minorHAnsi"/>
          <w:b/>
          <w:bCs/>
          <w:color w:val="000000"/>
        </w:rPr>
        <w:t xml:space="preserve">   </w:t>
      </w:r>
      <w:r w:rsidRPr="00951A2F">
        <w:rPr>
          <w:rFonts w:eastAsiaTheme="minorHAnsi"/>
          <w:b/>
          <w:bCs/>
          <w:iCs/>
          <w:sz w:val="26"/>
          <w:szCs w:val="26"/>
        </w:rPr>
        <w:t xml:space="preserve">Dr. </w:t>
      </w:r>
      <w:proofErr w:type="spellStart"/>
      <w:r w:rsidRPr="00951A2F">
        <w:rPr>
          <w:rFonts w:eastAsiaTheme="minorHAnsi"/>
          <w:b/>
          <w:bCs/>
          <w:iCs/>
          <w:sz w:val="26"/>
          <w:szCs w:val="26"/>
        </w:rPr>
        <w:t>Satyen</w:t>
      </w:r>
      <w:proofErr w:type="spellEnd"/>
      <w:r w:rsidRPr="00951A2F">
        <w:rPr>
          <w:rFonts w:eastAsiaTheme="minorHAnsi"/>
          <w:b/>
          <w:bCs/>
          <w:iCs/>
          <w:sz w:val="26"/>
          <w:szCs w:val="26"/>
        </w:rPr>
        <w:t xml:space="preserve"> </w:t>
      </w:r>
      <w:proofErr w:type="spellStart"/>
      <w:r w:rsidRPr="00951A2F">
        <w:rPr>
          <w:rFonts w:eastAsiaTheme="minorHAnsi"/>
          <w:b/>
          <w:bCs/>
          <w:iCs/>
          <w:sz w:val="26"/>
          <w:szCs w:val="26"/>
        </w:rPr>
        <w:t>Saha</w:t>
      </w:r>
      <w:proofErr w:type="spellEnd"/>
    </w:p>
    <w:p w14:paraId="4064D4F8" w14:textId="77777777" w:rsidR="00C7551C" w:rsidRPr="00C7551C" w:rsidRDefault="00C7551C" w:rsidP="001630DF">
      <w:pPr>
        <w:autoSpaceDE w:val="0"/>
        <w:autoSpaceDN w:val="0"/>
        <w:adjustRightInd w:val="0"/>
        <w:ind w:left="1584"/>
        <w:jc w:val="both"/>
        <w:rPr>
          <w:rFonts w:eastAsiaTheme="minorHAnsi"/>
          <w:color w:val="000000"/>
        </w:rPr>
      </w:pPr>
      <w:r w:rsidRPr="00951A2F">
        <w:rPr>
          <w:rFonts w:eastAsiaTheme="minorHAnsi"/>
          <w:color w:val="000000" w:themeColor="text1"/>
        </w:rPr>
        <w:t>Department of Chemistry, Institute of Science</w:t>
      </w:r>
      <w:r w:rsidRPr="00C7551C">
        <w:rPr>
          <w:rFonts w:eastAsiaTheme="minorHAnsi"/>
          <w:color w:val="000000"/>
        </w:rPr>
        <w:t>, Banaras Hindu University,</w:t>
      </w:r>
    </w:p>
    <w:p w14:paraId="774B0BE7" w14:textId="77777777" w:rsidR="00C7551C" w:rsidRPr="00C7551C" w:rsidRDefault="00C7551C" w:rsidP="001630DF">
      <w:pPr>
        <w:autoSpaceDE w:val="0"/>
        <w:autoSpaceDN w:val="0"/>
        <w:adjustRightInd w:val="0"/>
        <w:spacing w:after="240"/>
        <w:ind w:left="1584"/>
        <w:jc w:val="both"/>
        <w:rPr>
          <w:rFonts w:eastAsiaTheme="minorHAnsi"/>
          <w:color w:val="000000"/>
        </w:rPr>
      </w:pPr>
      <w:r w:rsidRPr="00C7551C">
        <w:rPr>
          <w:rFonts w:eastAsiaTheme="minorHAnsi"/>
          <w:color w:val="000000"/>
        </w:rPr>
        <w:t>Varanasi, 221005, India.</w:t>
      </w:r>
    </w:p>
    <w:p w14:paraId="151486A5" w14:textId="77777777" w:rsidR="00CC4E6E" w:rsidRDefault="00C7551C" w:rsidP="001630DF">
      <w:pPr>
        <w:autoSpaceDE w:val="0"/>
        <w:autoSpaceDN w:val="0"/>
        <w:adjustRightInd w:val="0"/>
        <w:jc w:val="both"/>
      </w:pPr>
      <w:r w:rsidRPr="00C7551C">
        <w:rPr>
          <w:rFonts w:eastAsiaTheme="minorHAnsi"/>
          <w:b/>
          <w:bCs/>
          <w:color w:val="000000"/>
        </w:rPr>
        <w:t>Thesis Title:</w:t>
      </w:r>
      <w:r w:rsidRPr="00C7551C">
        <w:t xml:space="preserve"> </w:t>
      </w:r>
      <w:r w:rsidR="00CC4E6E">
        <w:t>“</w:t>
      </w:r>
      <w:r w:rsidR="006B0009" w:rsidRPr="00CC4E6E">
        <w:rPr>
          <w:rFonts w:eastAsiaTheme="minorHAnsi"/>
          <w:b/>
          <w:bCs/>
          <w:color w:val="000000"/>
        </w:rPr>
        <w:t>Low Melting Ionic Salts and Molecular Complex: Design,</w:t>
      </w:r>
      <w:r w:rsidR="006B0009" w:rsidRPr="006B0009">
        <w:rPr>
          <w:rFonts w:eastAsiaTheme="minorHAnsi"/>
          <w:b/>
          <w:bCs/>
          <w:color w:val="000000"/>
        </w:rPr>
        <w:t xml:space="preserve"> </w:t>
      </w:r>
      <w:r w:rsidR="006B0009" w:rsidRPr="00CC4E6E">
        <w:rPr>
          <w:rFonts w:eastAsiaTheme="minorHAnsi"/>
          <w:b/>
          <w:bCs/>
          <w:color w:val="000000"/>
        </w:rPr>
        <w:t xml:space="preserve">Synthesis,     </w:t>
      </w:r>
    </w:p>
    <w:p w14:paraId="4F7E26CE" w14:textId="77777777" w:rsidR="00C7551C" w:rsidRDefault="00C7551C" w:rsidP="001630DF">
      <w:pPr>
        <w:autoSpaceDE w:val="0"/>
        <w:autoSpaceDN w:val="0"/>
        <w:adjustRightInd w:val="0"/>
        <w:spacing w:after="240"/>
        <w:ind w:left="1440"/>
        <w:jc w:val="both"/>
        <w:rPr>
          <w:rFonts w:eastAsiaTheme="minorHAnsi"/>
          <w:color w:val="000000"/>
        </w:rPr>
      </w:pPr>
      <w:r w:rsidRPr="00CC4E6E">
        <w:rPr>
          <w:rFonts w:eastAsiaTheme="minorHAnsi"/>
          <w:b/>
          <w:bCs/>
          <w:color w:val="000000"/>
        </w:rPr>
        <w:t xml:space="preserve">Interaction, </w:t>
      </w:r>
      <w:proofErr w:type="spellStart"/>
      <w:r w:rsidRPr="00CC4E6E">
        <w:rPr>
          <w:rFonts w:eastAsiaTheme="minorHAnsi"/>
          <w:b/>
          <w:bCs/>
          <w:color w:val="000000"/>
        </w:rPr>
        <w:t>Photophysical</w:t>
      </w:r>
      <w:proofErr w:type="spellEnd"/>
      <w:r w:rsidRPr="00CC4E6E">
        <w:rPr>
          <w:rFonts w:eastAsiaTheme="minorHAnsi"/>
          <w:b/>
          <w:bCs/>
          <w:color w:val="000000"/>
        </w:rPr>
        <w:t xml:space="preserve"> Studies and Their Application</w:t>
      </w:r>
      <w:r w:rsidRPr="00CC4E6E">
        <w:rPr>
          <w:rFonts w:eastAsiaTheme="minorHAnsi"/>
          <w:color w:val="000000"/>
        </w:rPr>
        <w:t>”</w:t>
      </w:r>
    </w:p>
    <w:p w14:paraId="35A395E3" w14:textId="77777777" w:rsidR="008B2443" w:rsidRPr="008B2443" w:rsidRDefault="008B2443" w:rsidP="001630DF">
      <w:pPr>
        <w:spacing w:after="240"/>
        <w:jc w:val="both"/>
      </w:pPr>
      <w:r w:rsidRPr="00A130F2">
        <w:rPr>
          <w:b/>
        </w:rPr>
        <w:t>M.Sc. Project Title</w:t>
      </w:r>
      <w:r>
        <w:t xml:space="preserve">: </w:t>
      </w:r>
      <w:r w:rsidRPr="00520F45">
        <w:t>Solvation Dynamics of Organic Dyes in Binary Solvent</w:t>
      </w:r>
      <w:r>
        <w:t xml:space="preserve">, </w:t>
      </w:r>
      <w:r w:rsidRPr="00FC3EA4">
        <w:rPr>
          <w:b/>
        </w:rPr>
        <w:t>2010</w:t>
      </w:r>
      <w:r>
        <w:t xml:space="preserve">, Banaras Hindu University, Varanasi. (Under supervision of </w:t>
      </w:r>
      <w:r w:rsidRPr="00634BCF">
        <w:rPr>
          <w:b/>
        </w:rPr>
        <w:t xml:space="preserve">Dr. </w:t>
      </w:r>
      <w:proofErr w:type="spellStart"/>
      <w:r w:rsidRPr="00634BCF">
        <w:rPr>
          <w:b/>
        </w:rPr>
        <w:t>Satyen</w:t>
      </w:r>
      <w:proofErr w:type="spellEnd"/>
      <w:r w:rsidRPr="00634BCF">
        <w:rPr>
          <w:b/>
        </w:rPr>
        <w:t xml:space="preserve"> </w:t>
      </w:r>
      <w:proofErr w:type="spellStart"/>
      <w:r w:rsidRPr="00634BCF">
        <w:rPr>
          <w:b/>
        </w:rPr>
        <w:t>Saha</w:t>
      </w:r>
      <w:proofErr w:type="spellEnd"/>
      <w:r>
        <w:t>)</w:t>
      </w:r>
    </w:p>
    <w:p w14:paraId="5FB9F244" w14:textId="77777777" w:rsidR="00C7551C" w:rsidRPr="00C7551C" w:rsidRDefault="00C7551C" w:rsidP="001630DF">
      <w:pPr>
        <w:autoSpaceDE w:val="0"/>
        <w:autoSpaceDN w:val="0"/>
        <w:adjustRightInd w:val="0"/>
        <w:spacing w:after="240"/>
        <w:jc w:val="both"/>
        <w:rPr>
          <w:rFonts w:eastAsiaTheme="minorHAnsi"/>
          <w:color w:val="000000"/>
        </w:rPr>
      </w:pPr>
      <w:r w:rsidRPr="00232F27">
        <w:rPr>
          <w:rFonts w:eastAsiaTheme="minorHAnsi"/>
          <w:b/>
          <w:bCs/>
          <w:iCs/>
          <w:color w:val="000000" w:themeColor="text1"/>
        </w:rPr>
        <w:t xml:space="preserve">M.Sc. </w:t>
      </w:r>
      <w:r w:rsidRPr="00232F27">
        <w:rPr>
          <w:rFonts w:eastAsiaTheme="minorHAnsi"/>
          <w:b/>
          <w:iCs/>
          <w:color w:val="000000" w:themeColor="text1"/>
        </w:rPr>
        <w:t xml:space="preserve">(Chemistry; </w:t>
      </w:r>
      <w:r w:rsidR="002E50C4" w:rsidRPr="00232F27">
        <w:rPr>
          <w:rFonts w:eastAsiaTheme="minorHAnsi"/>
          <w:b/>
          <w:bCs/>
          <w:color w:val="000000" w:themeColor="text1"/>
        </w:rPr>
        <w:t xml:space="preserve">Specialization: </w:t>
      </w:r>
      <w:r w:rsidR="002E50C4" w:rsidRPr="00232F27">
        <w:rPr>
          <w:rFonts w:eastAsiaTheme="minorHAnsi"/>
          <w:b/>
          <w:color w:val="000000" w:themeColor="text1"/>
        </w:rPr>
        <w:t xml:space="preserve">Physical Chemistry; </w:t>
      </w:r>
      <w:r w:rsidR="002E50C4" w:rsidRPr="00232F27">
        <w:rPr>
          <w:rFonts w:eastAsiaTheme="minorHAnsi"/>
          <w:b/>
          <w:iCs/>
          <w:color w:val="000000" w:themeColor="text1"/>
        </w:rPr>
        <w:t>2010</w:t>
      </w:r>
      <w:r w:rsidRPr="00C7551C">
        <w:rPr>
          <w:rFonts w:eastAsiaTheme="minorHAnsi"/>
          <w:iCs/>
          <w:color w:val="000000"/>
        </w:rPr>
        <w:t>)</w:t>
      </w:r>
      <w:r w:rsidRPr="00C7551C">
        <w:rPr>
          <w:rFonts w:eastAsiaTheme="minorHAnsi"/>
          <w:color w:val="000000"/>
        </w:rPr>
        <w:t xml:space="preserve">: </w:t>
      </w:r>
      <w:r w:rsidRPr="00E44E88">
        <w:rPr>
          <w:rFonts w:eastAsiaTheme="minorHAnsi"/>
          <w:b/>
          <w:color w:val="000000"/>
        </w:rPr>
        <w:t>Banaras Hindu Univ</w:t>
      </w:r>
      <w:r w:rsidR="002E50C4" w:rsidRPr="00E44E88">
        <w:rPr>
          <w:rFonts w:eastAsiaTheme="minorHAnsi"/>
          <w:b/>
          <w:color w:val="000000"/>
        </w:rPr>
        <w:t>ersity</w:t>
      </w:r>
      <w:r w:rsidR="002E50C4">
        <w:rPr>
          <w:rFonts w:eastAsiaTheme="minorHAnsi"/>
          <w:color w:val="000000"/>
        </w:rPr>
        <w:t>, Varanasi-221005, India.</w:t>
      </w:r>
    </w:p>
    <w:p w14:paraId="7B8FFB82" w14:textId="77777777" w:rsidR="00C7551C" w:rsidRPr="00C7551C" w:rsidRDefault="00C7551C" w:rsidP="001630DF">
      <w:pPr>
        <w:autoSpaceDE w:val="0"/>
        <w:autoSpaceDN w:val="0"/>
        <w:adjustRightInd w:val="0"/>
        <w:spacing w:after="240"/>
        <w:jc w:val="both"/>
        <w:rPr>
          <w:rFonts w:eastAsiaTheme="minorHAnsi"/>
          <w:b/>
          <w:bCs/>
          <w:color w:val="000000"/>
        </w:rPr>
      </w:pPr>
      <w:r w:rsidRPr="00115C1A">
        <w:rPr>
          <w:rFonts w:eastAsiaTheme="minorHAnsi"/>
          <w:b/>
          <w:bCs/>
          <w:iCs/>
          <w:color w:val="000000" w:themeColor="text1"/>
        </w:rPr>
        <w:t xml:space="preserve">B.Sc. </w:t>
      </w:r>
      <w:r w:rsidRPr="00115C1A">
        <w:rPr>
          <w:rFonts w:eastAsiaTheme="minorHAnsi"/>
          <w:iCs/>
          <w:color w:val="000000" w:themeColor="text1"/>
        </w:rPr>
        <w:t>(</w:t>
      </w:r>
      <w:r w:rsidRPr="00115C1A">
        <w:rPr>
          <w:rFonts w:eastAsiaTheme="minorHAnsi"/>
          <w:b/>
          <w:iCs/>
          <w:color w:val="000000" w:themeColor="text1"/>
        </w:rPr>
        <w:t>Chemistry</w:t>
      </w:r>
      <w:r w:rsidR="002E50C4" w:rsidRPr="00115C1A">
        <w:rPr>
          <w:rFonts w:eastAsiaTheme="minorHAnsi"/>
          <w:iCs/>
          <w:color w:val="000000" w:themeColor="text1"/>
        </w:rPr>
        <w:t xml:space="preserve">, </w:t>
      </w:r>
      <w:r w:rsidRPr="00115C1A">
        <w:rPr>
          <w:rFonts w:eastAsiaTheme="minorHAnsi"/>
          <w:b/>
          <w:iCs/>
          <w:color w:val="000000" w:themeColor="text1"/>
        </w:rPr>
        <w:t>2008</w:t>
      </w:r>
      <w:r w:rsidR="002E50C4" w:rsidRPr="00115C1A">
        <w:rPr>
          <w:rFonts w:eastAsiaTheme="minorHAnsi"/>
          <w:b/>
          <w:iCs/>
          <w:color w:val="000000" w:themeColor="text1"/>
        </w:rPr>
        <w:t>)</w:t>
      </w:r>
      <w:r w:rsidRPr="00115C1A">
        <w:rPr>
          <w:rFonts w:eastAsiaTheme="minorHAnsi"/>
          <w:color w:val="000000" w:themeColor="text1"/>
        </w:rPr>
        <w:t>:</w:t>
      </w:r>
      <w:r w:rsidRPr="00C7551C">
        <w:rPr>
          <w:rFonts w:eastAsiaTheme="minorHAnsi"/>
          <w:color w:val="000000"/>
        </w:rPr>
        <w:t xml:space="preserve"> </w:t>
      </w:r>
      <w:r w:rsidR="00E44E88" w:rsidRPr="00C7551C">
        <w:rPr>
          <w:rFonts w:eastAsiaTheme="minorHAnsi"/>
          <w:color w:val="000000"/>
        </w:rPr>
        <w:t xml:space="preserve">City College, </w:t>
      </w:r>
      <w:r w:rsidRPr="00E44E88">
        <w:rPr>
          <w:rFonts w:eastAsiaTheme="minorHAnsi"/>
          <w:b/>
          <w:color w:val="000000"/>
        </w:rPr>
        <w:t>The University of Calcutta</w:t>
      </w:r>
      <w:r w:rsidRPr="00C7551C">
        <w:rPr>
          <w:rFonts w:eastAsiaTheme="minorHAnsi"/>
          <w:color w:val="000000"/>
        </w:rPr>
        <w:t>, Kolkata</w:t>
      </w:r>
      <w:r w:rsidR="00A1714C">
        <w:rPr>
          <w:rFonts w:eastAsiaTheme="minorHAnsi"/>
          <w:color w:val="000000"/>
        </w:rPr>
        <w:t>, West Bengal</w:t>
      </w:r>
      <w:r w:rsidR="002E50C4">
        <w:rPr>
          <w:rFonts w:eastAsiaTheme="minorHAnsi"/>
          <w:color w:val="000000"/>
        </w:rPr>
        <w:t>, India.</w:t>
      </w:r>
    </w:p>
    <w:p w14:paraId="5DB09E24" w14:textId="77777777" w:rsidR="00F32F33" w:rsidRPr="00D9634C" w:rsidRDefault="00972B8C" w:rsidP="001630DF">
      <w:pPr>
        <w:pBdr>
          <w:bottom w:val="single" w:sz="4" w:space="1" w:color="auto"/>
        </w:pBdr>
        <w:jc w:val="both"/>
        <w:rPr>
          <w:rFonts w:ascii="Cambria" w:hAnsi="Cambria"/>
          <w:b/>
          <w:color w:val="7030A0"/>
          <w:sz w:val="32"/>
          <w:szCs w:val="36"/>
          <w:lang w:val="en-IN"/>
        </w:rPr>
      </w:pPr>
      <w:r w:rsidRPr="00D9634C">
        <w:rPr>
          <w:rFonts w:ascii="Cambria" w:hAnsi="Cambria"/>
          <w:b/>
          <w:color w:val="7030A0"/>
          <w:sz w:val="32"/>
          <w:szCs w:val="36"/>
          <w:lang w:val="en-IN"/>
        </w:rPr>
        <w:t>Additional Qualifications</w:t>
      </w:r>
    </w:p>
    <w:p w14:paraId="5BAFA4EA" w14:textId="77777777" w:rsidR="00972B8C" w:rsidRPr="009138E1" w:rsidRDefault="008A5BF9" w:rsidP="001630DF">
      <w:pPr>
        <w:numPr>
          <w:ilvl w:val="0"/>
          <w:numId w:val="3"/>
        </w:numPr>
        <w:spacing w:before="240"/>
        <w:ind w:left="284" w:hanging="284"/>
        <w:jc w:val="both"/>
        <w:rPr>
          <w:color w:val="000000" w:themeColor="text1"/>
        </w:rPr>
      </w:pPr>
      <w:r w:rsidRPr="009138E1">
        <w:rPr>
          <w:b/>
          <w:bCs/>
          <w:color w:val="000000" w:themeColor="text1"/>
        </w:rPr>
        <w:t>UGC</w:t>
      </w:r>
      <w:r>
        <w:rPr>
          <w:b/>
          <w:bCs/>
          <w:color w:val="000000" w:themeColor="text1"/>
        </w:rPr>
        <w:t>-CSIR</w:t>
      </w:r>
      <w:r w:rsidRPr="009138E1">
        <w:rPr>
          <w:b/>
          <w:bCs/>
          <w:color w:val="000000" w:themeColor="text1"/>
        </w:rPr>
        <w:t xml:space="preserve"> </w:t>
      </w:r>
      <w:r w:rsidR="00972B8C" w:rsidRPr="009138E1">
        <w:rPr>
          <w:b/>
          <w:bCs/>
          <w:color w:val="000000" w:themeColor="text1"/>
        </w:rPr>
        <w:t>National Eligibility Test</w:t>
      </w:r>
      <w:r w:rsidRPr="00D9634C">
        <w:rPr>
          <w:bCs/>
          <w:color w:val="000000" w:themeColor="text1"/>
        </w:rPr>
        <w:t>:</w:t>
      </w:r>
      <w:r w:rsidR="00972B8C" w:rsidRPr="009138E1">
        <w:rPr>
          <w:color w:val="000000" w:themeColor="text1"/>
        </w:rPr>
        <w:t xml:space="preserve"> </w:t>
      </w:r>
      <w:r w:rsidR="00972B8C">
        <w:rPr>
          <w:b/>
          <w:color w:val="000000" w:themeColor="text1"/>
        </w:rPr>
        <w:t>(</w:t>
      </w:r>
      <w:r>
        <w:rPr>
          <w:b/>
          <w:bCs/>
          <w:color w:val="000000" w:themeColor="text1"/>
        </w:rPr>
        <w:t xml:space="preserve">Lectureship: </w:t>
      </w:r>
      <w:r w:rsidR="00972B8C">
        <w:rPr>
          <w:b/>
          <w:color w:val="000000" w:themeColor="text1"/>
        </w:rPr>
        <w:t>December-2010, 2011</w:t>
      </w:r>
      <w:r w:rsidR="00972B8C" w:rsidRPr="009138E1">
        <w:rPr>
          <w:b/>
          <w:color w:val="000000" w:themeColor="text1"/>
        </w:rPr>
        <w:t>)</w:t>
      </w:r>
      <w:r w:rsidR="00972B8C" w:rsidRPr="009138E1">
        <w:rPr>
          <w:color w:val="000000" w:themeColor="text1"/>
        </w:rPr>
        <w:t xml:space="preserve"> qualified in Chemical Sciences. </w:t>
      </w:r>
    </w:p>
    <w:p w14:paraId="7C569D0A" w14:textId="77777777" w:rsidR="00972B8C" w:rsidRPr="009138E1" w:rsidRDefault="008A5BF9" w:rsidP="001630DF">
      <w:pPr>
        <w:numPr>
          <w:ilvl w:val="0"/>
          <w:numId w:val="3"/>
        </w:numPr>
        <w:spacing w:line="276" w:lineRule="auto"/>
        <w:ind w:left="284" w:hanging="284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GATE</w:t>
      </w:r>
      <w:r w:rsidRPr="00D9634C">
        <w:rPr>
          <w:bCs/>
          <w:color w:val="000000" w:themeColor="text1"/>
        </w:rPr>
        <w:t>:</w:t>
      </w:r>
      <w:r>
        <w:rPr>
          <w:b/>
          <w:bCs/>
          <w:color w:val="000000" w:themeColor="text1"/>
        </w:rPr>
        <w:t xml:space="preserve"> </w:t>
      </w:r>
      <w:r w:rsidRPr="009138E1">
        <w:rPr>
          <w:color w:val="000000" w:themeColor="text1"/>
        </w:rPr>
        <w:t>Qualified in Chemical Sciences</w:t>
      </w:r>
      <w:r w:rsidRPr="009138E1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2010 and 2011.</w:t>
      </w:r>
    </w:p>
    <w:p w14:paraId="21D38863" w14:textId="77777777" w:rsidR="00F32F33" w:rsidRPr="00D9634C" w:rsidRDefault="00972B8C" w:rsidP="001630DF">
      <w:pPr>
        <w:pBdr>
          <w:bottom w:val="single" w:sz="4" w:space="1" w:color="auto"/>
        </w:pBdr>
        <w:jc w:val="both"/>
        <w:rPr>
          <w:rFonts w:ascii="Cambria" w:hAnsi="Cambria"/>
          <w:b/>
          <w:color w:val="7030A0"/>
          <w:sz w:val="32"/>
          <w:szCs w:val="36"/>
          <w:lang w:val="en-IN"/>
        </w:rPr>
      </w:pPr>
      <w:r w:rsidRPr="00D9634C">
        <w:rPr>
          <w:rFonts w:ascii="Cambria" w:hAnsi="Cambria"/>
          <w:b/>
          <w:color w:val="7030A0"/>
          <w:sz w:val="32"/>
          <w:szCs w:val="36"/>
          <w:lang w:val="en-IN"/>
        </w:rPr>
        <w:t>Research Interest</w:t>
      </w:r>
    </w:p>
    <w:p w14:paraId="4B240C44" w14:textId="72F3B9A4" w:rsidR="00E7768A" w:rsidRDefault="00E7768A" w:rsidP="001630D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bookmarkStart w:id="1" w:name="_Hlk23769047"/>
      <w:r>
        <w:t xml:space="preserve">Ultrafast energy </w:t>
      </w:r>
      <w:proofErr w:type="gramStart"/>
      <w:r w:rsidR="00B275A0">
        <w:t>transfer</w:t>
      </w:r>
      <w:proofErr w:type="gramEnd"/>
      <w:r>
        <w:t xml:space="preserve"> dynamics in Singlet Fission for solar cell.</w:t>
      </w:r>
    </w:p>
    <w:p w14:paraId="40F75F6D" w14:textId="77777777" w:rsidR="00FE5ACF" w:rsidRDefault="00144FD7" w:rsidP="001630D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 xml:space="preserve">Perovskite Nanocrystals and its application as </w:t>
      </w:r>
      <w:proofErr w:type="spellStart"/>
      <w:r>
        <w:t>photocatalyst</w:t>
      </w:r>
      <w:proofErr w:type="spellEnd"/>
      <w:r w:rsidR="00FE5ACF" w:rsidRPr="00FE5ACF">
        <w:t xml:space="preserve"> </w:t>
      </w:r>
    </w:p>
    <w:p w14:paraId="6D14A074" w14:textId="77777777" w:rsidR="00FE5ACF" w:rsidRDefault="00144FD7" w:rsidP="001630D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Surface modulated optical and energy transfer process of noble metal (Gold) nanoparticle.</w:t>
      </w:r>
    </w:p>
    <w:p w14:paraId="4B5C6366" w14:textId="77777777" w:rsidR="00FE5ACF" w:rsidRPr="008A5BF9" w:rsidRDefault="00FE5ACF" w:rsidP="001630D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Optical properties and Application of fluorescence Ionic Liquids.</w:t>
      </w:r>
    </w:p>
    <w:p w14:paraId="325E1134" w14:textId="396248B3" w:rsidR="00C30387" w:rsidRDefault="00303412" w:rsidP="001630D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Ultrafast Electron and Energy Transfer dynamics of Push-Pull Organic molecules in Solution</w:t>
      </w:r>
      <w:r w:rsidR="00FC6C46">
        <w:t>.</w:t>
      </w:r>
    </w:p>
    <w:bookmarkEnd w:id="1"/>
    <w:p w14:paraId="5DC6C6DD" w14:textId="77777777" w:rsidR="00972B8C" w:rsidRPr="00D9634C" w:rsidRDefault="001B321C" w:rsidP="001630DF">
      <w:pPr>
        <w:pBdr>
          <w:bottom w:val="single" w:sz="4" w:space="1" w:color="auto"/>
        </w:pBdr>
        <w:jc w:val="both"/>
        <w:rPr>
          <w:rFonts w:ascii="Cambria" w:hAnsi="Cambria"/>
          <w:b/>
          <w:color w:val="7030A0"/>
          <w:sz w:val="32"/>
          <w:szCs w:val="36"/>
          <w:lang w:val="en-IN"/>
        </w:rPr>
      </w:pPr>
      <w:r w:rsidRPr="00D9634C">
        <w:rPr>
          <w:rFonts w:ascii="Cambria" w:hAnsi="Cambria"/>
          <w:b/>
          <w:color w:val="7030A0"/>
          <w:sz w:val="32"/>
          <w:szCs w:val="36"/>
          <w:lang w:val="en-IN"/>
        </w:rPr>
        <w:t>Expertise I</w:t>
      </w:r>
      <w:r w:rsidR="00972B8C" w:rsidRPr="00D9634C">
        <w:rPr>
          <w:rFonts w:ascii="Cambria" w:hAnsi="Cambria"/>
          <w:b/>
          <w:color w:val="7030A0"/>
          <w:sz w:val="32"/>
          <w:szCs w:val="36"/>
          <w:lang w:val="en-IN"/>
        </w:rPr>
        <w:t>n</w:t>
      </w:r>
    </w:p>
    <w:p w14:paraId="2DC7F75C" w14:textId="77777777" w:rsidR="00C454A8" w:rsidRDefault="00C454A8" w:rsidP="001630DF">
      <w:pPr>
        <w:numPr>
          <w:ilvl w:val="0"/>
          <w:numId w:val="4"/>
        </w:numPr>
        <w:autoSpaceDE w:val="0"/>
        <w:autoSpaceDN w:val="0"/>
        <w:adjustRightInd w:val="0"/>
        <w:spacing w:before="240" w:line="276" w:lineRule="auto"/>
        <w:ind w:left="360"/>
        <w:jc w:val="both"/>
      </w:pPr>
      <w:r>
        <w:t>Surface modulated optical and energy transfer process of metal nanoparticle.</w:t>
      </w:r>
    </w:p>
    <w:p w14:paraId="6B694D8D" w14:textId="77777777" w:rsidR="00C454A8" w:rsidRDefault="00C454A8" w:rsidP="001630D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jc w:val="both"/>
      </w:pPr>
      <w:r>
        <w:t>Non</w:t>
      </w:r>
      <w:r w:rsidRPr="000532E7">
        <w:t xml:space="preserve">linear optical behaviors of push-pull </w:t>
      </w:r>
      <w:r>
        <w:t>organic Material.</w:t>
      </w:r>
      <w:r w:rsidRPr="006F69DA">
        <w:t xml:space="preserve"> </w:t>
      </w:r>
    </w:p>
    <w:p w14:paraId="41D0FEDA" w14:textId="77777777" w:rsidR="00C454A8" w:rsidRDefault="00C454A8" w:rsidP="001630D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jc w:val="both"/>
      </w:pPr>
      <w:r>
        <w:t>Design, Synthesis, Optical properties and Application of Fluorescence and non-fluorescence Ionic Liquids</w:t>
      </w:r>
      <w:r w:rsidR="007F0C5F">
        <w:t>.</w:t>
      </w:r>
    </w:p>
    <w:p w14:paraId="09CDC8F1" w14:textId="77777777" w:rsidR="007F0C5F" w:rsidRDefault="007F0C5F" w:rsidP="001630D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jc w:val="both"/>
      </w:pPr>
      <w:r>
        <w:t>Experimental and Theoretical Cluster formation in Ionic liquids.</w:t>
      </w:r>
    </w:p>
    <w:p w14:paraId="36A26D90" w14:textId="77777777" w:rsidR="00412358" w:rsidRDefault="009301C0" w:rsidP="001630D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jc w:val="both"/>
      </w:pPr>
      <w:r>
        <w:t xml:space="preserve">Fundamental understanding </w:t>
      </w:r>
      <w:r w:rsidR="00412358" w:rsidRPr="008A5BF9">
        <w:t>Photo-Isomerism Process of Conjugated Small Organic Molecules.</w:t>
      </w:r>
    </w:p>
    <w:p w14:paraId="10520701" w14:textId="77777777" w:rsidR="009301C0" w:rsidRDefault="009301C0" w:rsidP="001630D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jc w:val="both"/>
      </w:pPr>
      <w:r>
        <w:t>Ground and excited state Charge Transfer dynamics of donor-acceptor molecule in solution.</w:t>
      </w:r>
    </w:p>
    <w:p w14:paraId="35E37519" w14:textId="77777777" w:rsidR="00412358" w:rsidRPr="008A5BF9" w:rsidRDefault="00412358" w:rsidP="001630DF">
      <w:pPr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ind w:left="360"/>
        <w:jc w:val="both"/>
      </w:pPr>
      <w:r w:rsidRPr="008A5BF9">
        <w:t xml:space="preserve">Ground State, Excited State Proton </w:t>
      </w:r>
      <w:r>
        <w:t xml:space="preserve">Transfer </w:t>
      </w:r>
      <w:r w:rsidRPr="008A5BF9">
        <w:t xml:space="preserve">and Twisted Intramolecular Charge Transfer (TICT) Process of </w:t>
      </w:r>
      <w:r>
        <w:t xml:space="preserve">push-pull organic dyes </w:t>
      </w:r>
      <w:r w:rsidRPr="008A5BF9">
        <w:t>in Ionic Liquids and convectional solvents.</w:t>
      </w:r>
    </w:p>
    <w:p w14:paraId="721021B6" w14:textId="77777777" w:rsidR="009301C0" w:rsidRPr="008A5BF9" w:rsidRDefault="009301C0" w:rsidP="001630D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jc w:val="both"/>
      </w:pPr>
      <w:r>
        <w:t>Theoretical</w:t>
      </w:r>
      <w:r w:rsidRPr="008A5BF9">
        <w:t xml:space="preserve"> Calculation for </w:t>
      </w:r>
      <w:r>
        <w:t xml:space="preserve">electronic and vibrational properties of </w:t>
      </w:r>
      <w:r w:rsidRPr="008A5BF9">
        <w:t xml:space="preserve">Organic </w:t>
      </w:r>
      <w:r>
        <w:t>molecule.</w:t>
      </w:r>
    </w:p>
    <w:p w14:paraId="6FEA36F4" w14:textId="77777777" w:rsidR="00972B8C" w:rsidRPr="00D9634C" w:rsidRDefault="00972B8C" w:rsidP="001630DF">
      <w:pPr>
        <w:pBdr>
          <w:bottom w:val="single" w:sz="4" w:space="1" w:color="auto"/>
        </w:pBdr>
        <w:spacing w:before="240"/>
        <w:jc w:val="both"/>
        <w:rPr>
          <w:rFonts w:ascii="Cambria" w:hAnsi="Cambria"/>
          <w:b/>
          <w:color w:val="7030A0"/>
          <w:sz w:val="32"/>
          <w:szCs w:val="36"/>
          <w:lang w:val="en-IN"/>
        </w:rPr>
      </w:pPr>
      <w:r w:rsidRPr="00D9634C">
        <w:rPr>
          <w:rFonts w:ascii="Cambria" w:hAnsi="Cambria"/>
          <w:b/>
          <w:color w:val="7030A0"/>
          <w:sz w:val="32"/>
          <w:szCs w:val="36"/>
          <w:lang w:val="en-IN"/>
        </w:rPr>
        <w:t>Experimental techniques awareness</w:t>
      </w:r>
    </w:p>
    <w:p w14:paraId="074B27F4" w14:textId="77777777" w:rsidR="00643860" w:rsidRPr="006F69DA" w:rsidRDefault="00643860" w:rsidP="001630D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240"/>
        <w:ind w:left="473"/>
        <w:jc w:val="both"/>
        <w:rPr>
          <w:b/>
        </w:rPr>
      </w:pPr>
      <w:r w:rsidRPr="006F69DA">
        <w:rPr>
          <w:b/>
        </w:rPr>
        <w:t>Fluorescence Spectrometer (Steady State and Time resolved)</w:t>
      </w:r>
      <w:r>
        <w:t xml:space="preserve">. </w:t>
      </w:r>
    </w:p>
    <w:p w14:paraId="6948721C" w14:textId="77777777" w:rsidR="00643860" w:rsidRPr="006F69DA" w:rsidRDefault="00643860" w:rsidP="001630D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240"/>
        <w:ind w:left="473"/>
        <w:jc w:val="both"/>
        <w:rPr>
          <w:b/>
        </w:rPr>
      </w:pPr>
      <w:r>
        <w:rPr>
          <w:b/>
        </w:rPr>
        <w:t>Steady State Raman Spectroscopy</w:t>
      </w:r>
    </w:p>
    <w:p w14:paraId="1B4E9E66" w14:textId="77777777" w:rsidR="00643860" w:rsidRDefault="00643860" w:rsidP="001630D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240"/>
        <w:ind w:left="473"/>
        <w:jc w:val="both"/>
        <w:rPr>
          <w:b/>
        </w:rPr>
      </w:pPr>
      <w:r>
        <w:rPr>
          <w:b/>
        </w:rPr>
        <w:t>UV-Vis spectroscopy</w:t>
      </w:r>
      <w:r w:rsidRPr="00482308">
        <w:rPr>
          <w:b/>
        </w:rPr>
        <w:t xml:space="preserve"> </w:t>
      </w:r>
    </w:p>
    <w:p w14:paraId="321F7D0E" w14:textId="77777777" w:rsidR="00643860" w:rsidRPr="006F69DA" w:rsidRDefault="00643860" w:rsidP="001630D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240"/>
        <w:ind w:left="473"/>
        <w:jc w:val="both"/>
        <w:rPr>
          <w:b/>
        </w:rPr>
      </w:pPr>
      <w:r>
        <w:rPr>
          <w:b/>
        </w:rPr>
        <w:t>FTIR Spectroscopy</w:t>
      </w:r>
      <w:r w:rsidRPr="006F69DA">
        <w:rPr>
          <w:b/>
        </w:rPr>
        <w:t xml:space="preserve"> </w:t>
      </w:r>
    </w:p>
    <w:p w14:paraId="7D0D5F4B" w14:textId="77777777" w:rsidR="006F69DA" w:rsidRDefault="006F69DA" w:rsidP="001630D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240"/>
        <w:ind w:left="473"/>
        <w:jc w:val="both"/>
        <w:rPr>
          <w:b/>
        </w:rPr>
      </w:pPr>
      <w:r w:rsidRPr="006F69DA">
        <w:rPr>
          <w:b/>
        </w:rPr>
        <w:t>Polariza</w:t>
      </w:r>
      <w:r>
        <w:rPr>
          <w:b/>
        </w:rPr>
        <w:t>ble Microscope</w:t>
      </w:r>
      <w:r w:rsidRPr="006F69DA">
        <w:rPr>
          <w:b/>
        </w:rPr>
        <w:t xml:space="preserve"> </w:t>
      </w:r>
    </w:p>
    <w:p w14:paraId="050DBEF4" w14:textId="77777777" w:rsidR="006F69DA" w:rsidRDefault="00960AAD" w:rsidP="001630D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240"/>
        <w:ind w:left="473"/>
        <w:jc w:val="both"/>
        <w:rPr>
          <w:b/>
        </w:rPr>
      </w:pPr>
      <w:r>
        <w:rPr>
          <w:b/>
        </w:rPr>
        <w:t>LOVIS Viscometer</w:t>
      </w:r>
    </w:p>
    <w:p w14:paraId="7B63501B" w14:textId="77777777" w:rsidR="00E7768A" w:rsidRPr="006F69DA" w:rsidRDefault="00E7768A" w:rsidP="001630D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240"/>
        <w:ind w:left="473"/>
        <w:jc w:val="both"/>
        <w:rPr>
          <w:b/>
        </w:rPr>
      </w:pPr>
      <w:r>
        <w:rPr>
          <w:b/>
        </w:rPr>
        <w:t>Dynamics light Scattering (DLS) In</w:t>
      </w:r>
      <w:r w:rsidR="00116D76">
        <w:rPr>
          <w:b/>
        </w:rPr>
        <w:t>s</w:t>
      </w:r>
      <w:r>
        <w:rPr>
          <w:b/>
        </w:rPr>
        <w:t>trument</w:t>
      </w:r>
    </w:p>
    <w:p w14:paraId="2C05283A" w14:textId="77777777" w:rsidR="006A6764" w:rsidRPr="00D9634C" w:rsidRDefault="006A6764" w:rsidP="001630DF">
      <w:pPr>
        <w:pBdr>
          <w:bottom w:val="single" w:sz="4" w:space="1" w:color="auto"/>
        </w:pBdr>
        <w:jc w:val="both"/>
        <w:rPr>
          <w:rFonts w:ascii="Cambria" w:hAnsi="Cambria"/>
          <w:b/>
          <w:color w:val="7030A0"/>
          <w:sz w:val="32"/>
          <w:szCs w:val="36"/>
          <w:lang w:val="en-IN"/>
        </w:rPr>
      </w:pPr>
      <w:r w:rsidRPr="00D9634C">
        <w:rPr>
          <w:rFonts w:ascii="Cambria" w:hAnsi="Cambria"/>
          <w:b/>
          <w:color w:val="7030A0"/>
          <w:sz w:val="32"/>
          <w:szCs w:val="36"/>
          <w:lang w:val="en-IN"/>
        </w:rPr>
        <w:t>Work Experience</w:t>
      </w:r>
    </w:p>
    <w:p w14:paraId="5CE4FBD4" w14:textId="77777777" w:rsidR="00634BCF" w:rsidRPr="001D7C96" w:rsidRDefault="00634BCF" w:rsidP="001630DF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jc w:val="both"/>
        <w:rPr>
          <w:b/>
          <w:bCs/>
          <w:color w:val="000000"/>
        </w:rPr>
      </w:pPr>
      <w:r>
        <w:t xml:space="preserve">JRF in a DRDO Funded </w:t>
      </w:r>
      <w:r w:rsidRPr="001D7C96">
        <w:rPr>
          <w:b/>
        </w:rPr>
        <w:t>Project entitled</w:t>
      </w:r>
      <w:r>
        <w:t xml:space="preserve">: </w:t>
      </w:r>
      <w:r w:rsidRPr="00520F45">
        <w:t>Energetic Low Melting Ionic Salts and Metal Complexes: Design, Synthesis and Structural Studies of Nitrogen Rich Heterocycles for Application as HEDMs</w:t>
      </w:r>
      <w:r w:rsidRPr="00FE4574">
        <w:rPr>
          <w:b/>
        </w:rPr>
        <w:t xml:space="preserve"> (2013-2014).</w:t>
      </w:r>
    </w:p>
    <w:p w14:paraId="579DEE26" w14:textId="77777777" w:rsidR="00634BCF" w:rsidRDefault="00634BCF" w:rsidP="001630DF">
      <w:pPr>
        <w:numPr>
          <w:ilvl w:val="0"/>
          <w:numId w:val="1"/>
        </w:numPr>
        <w:spacing w:after="240"/>
        <w:jc w:val="both"/>
      </w:pPr>
      <w:r>
        <w:t xml:space="preserve">Junior Research Fellow in a CSIR Funded </w:t>
      </w:r>
      <w:r w:rsidRPr="00B802DB">
        <w:rPr>
          <w:b/>
        </w:rPr>
        <w:t>Project entitled</w:t>
      </w:r>
      <w:r>
        <w:t xml:space="preserve">: </w:t>
      </w:r>
      <w:r w:rsidRPr="00520F45">
        <w:t xml:space="preserve">Spectroscopic Study of Singlet Radical Pair Recombination in Reaction Cavities in Room Temperature Ionic Liquids. </w:t>
      </w:r>
      <w:r w:rsidR="007A56B3">
        <w:rPr>
          <w:b/>
        </w:rPr>
        <w:t>(2010-2012</w:t>
      </w:r>
      <w:r w:rsidRPr="0041468D">
        <w:rPr>
          <w:b/>
        </w:rPr>
        <w:t>)</w:t>
      </w:r>
      <w:r w:rsidR="0041468D">
        <w:t>.</w:t>
      </w:r>
    </w:p>
    <w:p w14:paraId="60C6047D" w14:textId="77777777" w:rsidR="00100941" w:rsidRPr="00D9634C" w:rsidRDefault="009F7C14" w:rsidP="001630DF">
      <w:pPr>
        <w:pBdr>
          <w:bottom w:val="single" w:sz="4" w:space="1" w:color="auto"/>
        </w:pBdr>
        <w:jc w:val="both"/>
        <w:rPr>
          <w:rFonts w:ascii="Cambria" w:hAnsi="Cambria"/>
          <w:b/>
          <w:color w:val="7030A0"/>
          <w:sz w:val="32"/>
          <w:szCs w:val="36"/>
          <w:lang w:val="en-IN"/>
        </w:rPr>
      </w:pPr>
      <w:r w:rsidRPr="00D9634C">
        <w:rPr>
          <w:rFonts w:ascii="Cambria" w:hAnsi="Cambria"/>
          <w:b/>
          <w:color w:val="7030A0"/>
          <w:sz w:val="32"/>
          <w:szCs w:val="36"/>
          <w:lang w:val="en-IN"/>
        </w:rPr>
        <w:t>Conferences/meetings attended</w:t>
      </w:r>
      <w:r w:rsidR="00893B57">
        <w:rPr>
          <w:rFonts w:ascii="Cambria" w:hAnsi="Cambria"/>
          <w:b/>
          <w:color w:val="7030A0"/>
          <w:sz w:val="32"/>
          <w:szCs w:val="36"/>
          <w:lang w:val="en-IN"/>
        </w:rPr>
        <w:t xml:space="preserve"> (Total 9</w:t>
      </w:r>
      <w:r w:rsidR="00943E99">
        <w:rPr>
          <w:rFonts w:ascii="Cambria" w:hAnsi="Cambria"/>
          <w:b/>
          <w:color w:val="7030A0"/>
          <w:sz w:val="32"/>
          <w:szCs w:val="36"/>
          <w:lang w:val="en-IN"/>
        </w:rPr>
        <w:t>)</w:t>
      </w:r>
    </w:p>
    <w:p w14:paraId="27A723B3" w14:textId="77777777" w:rsidR="00893B57" w:rsidRDefault="00893B57" w:rsidP="001630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rFonts w:ascii="TimesNewRomanPSMT" w:eastAsia="Calibri" w:hAnsi="TimesNewRomanPSMT" w:cs="TimesNewRomanPSMT"/>
          <w:b/>
        </w:rPr>
      </w:pPr>
      <w:r>
        <w:rPr>
          <w:rFonts w:ascii="TimesNewRomanPSMT" w:eastAsia="Calibri" w:hAnsi="TimesNewRomanPSMT" w:cs="TimesNewRomanPSMT"/>
          <w:b/>
        </w:rPr>
        <w:lastRenderedPageBreak/>
        <w:t>CBVSESU-International Symposium</w:t>
      </w:r>
    </w:p>
    <w:p w14:paraId="52116045" w14:textId="77777777" w:rsidR="00893B57" w:rsidRPr="00893B57" w:rsidRDefault="00893B57" w:rsidP="001630DF">
      <w:pPr>
        <w:pStyle w:val="ListParagraph"/>
        <w:autoSpaceDE w:val="0"/>
        <w:autoSpaceDN w:val="0"/>
        <w:adjustRightInd w:val="0"/>
        <w:spacing w:before="240"/>
        <w:ind w:left="360"/>
        <w:jc w:val="both"/>
        <w:rPr>
          <w:rFonts w:ascii="TimesNewRomanPSMT" w:eastAsia="Calibri" w:hAnsi="TimesNewRomanPSMT" w:cs="TimesNewRomanPSMT"/>
          <w:b/>
        </w:rPr>
      </w:pPr>
      <w:r w:rsidRPr="00893B57">
        <w:rPr>
          <w:rFonts w:ascii="TimesNewRomanPSMT" w:eastAsia="Calibri" w:hAnsi="TimesNewRomanPSMT" w:cs="TimesNewRomanPSMT"/>
          <w:b/>
        </w:rPr>
        <w:t>Venue and Date:</w:t>
      </w:r>
      <w:r>
        <w:rPr>
          <w:rFonts w:ascii="TimesNewRomanPSMT" w:eastAsia="Calibri" w:hAnsi="TimesNewRomanPSMT" w:cs="TimesNewRomanPSMT"/>
          <w:b/>
        </w:rPr>
        <w:t xml:space="preserve"> </w:t>
      </w:r>
      <w:r>
        <w:rPr>
          <w:rFonts w:ascii="TimesNewRomanPSMT" w:eastAsia="Calibri" w:hAnsi="TimesNewRomanPSMT" w:cs="TimesNewRomanPSMT"/>
          <w:color w:val="000000"/>
        </w:rPr>
        <w:t>CSIR-National Institute of Oceanography, Goa, India</w:t>
      </w:r>
      <w:r w:rsidRPr="00893B57">
        <w:rPr>
          <w:rFonts w:ascii="TimesNewRomanPSMT" w:eastAsia="Calibri" w:hAnsi="TimesNewRomanPSMT" w:cs="TimesNewRomanPSMT"/>
          <w:color w:val="000000"/>
        </w:rPr>
        <w:t>, 7</w:t>
      </w:r>
      <w:r w:rsidRPr="00893B57">
        <w:rPr>
          <w:rFonts w:ascii="TimesNewRomanPSMT" w:eastAsia="Calibri" w:hAnsi="TimesNewRomanPSMT" w:cs="TimesNewRomanPSMT"/>
          <w:color w:val="000000"/>
          <w:vertAlign w:val="superscript"/>
        </w:rPr>
        <w:t>th</w:t>
      </w:r>
      <w:r w:rsidRPr="00893B57">
        <w:rPr>
          <w:rFonts w:ascii="TimesNewRomanPSMT" w:eastAsia="Calibri" w:hAnsi="TimesNewRomanPSMT" w:cs="TimesNewRomanPSMT"/>
          <w:color w:val="000000"/>
        </w:rPr>
        <w:t xml:space="preserve"> -</w:t>
      </w:r>
      <w:r>
        <w:rPr>
          <w:rFonts w:ascii="TimesNewRomanPSMT" w:eastAsia="Calibri" w:hAnsi="TimesNewRomanPSMT" w:cs="TimesNewRomanPSMT"/>
          <w:color w:val="000000"/>
        </w:rPr>
        <w:t>8</w:t>
      </w:r>
      <w:r w:rsidRPr="00893B57">
        <w:rPr>
          <w:rFonts w:ascii="TimesNewRomanPSMT" w:eastAsia="Calibri" w:hAnsi="TimesNewRomanPSMT" w:cs="TimesNewRomanPSMT"/>
          <w:color w:val="000000"/>
          <w:vertAlign w:val="superscript"/>
        </w:rPr>
        <w:t>th</w:t>
      </w:r>
      <w:r>
        <w:rPr>
          <w:rFonts w:ascii="TimesNewRomanPSMT" w:eastAsia="Calibri" w:hAnsi="TimesNewRomanPSMT" w:cs="TimesNewRomanPSMT"/>
          <w:color w:val="000000"/>
        </w:rPr>
        <w:t xml:space="preserve"> August, 2016</w:t>
      </w:r>
      <w:r w:rsidRPr="00893B57">
        <w:rPr>
          <w:rFonts w:ascii="TimesNewRomanPSMT" w:eastAsia="Calibri" w:hAnsi="TimesNewRomanPSMT" w:cs="TimesNewRomanPSMT"/>
          <w:color w:val="000000"/>
        </w:rPr>
        <w:t>.</w:t>
      </w:r>
    </w:p>
    <w:p w14:paraId="7FA71386" w14:textId="77777777" w:rsidR="0034638A" w:rsidRDefault="001C2853" w:rsidP="00A374C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240"/>
        <w:jc w:val="both"/>
        <w:rPr>
          <w:rFonts w:ascii="TimesNewRomanPSMT" w:eastAsia="Calibri" w:hAnsi="TimesNewRomanPSMT" w:cs="TimesNewRomanPSMT"/>
          <w:b/>
        </w:rPr>
      </w:pPr>
      <w:r>
        <w:rPr>
          <w:rFonts w:ascii="TimesNewRomanPSMT" w:eastAsia="Calibri" w:hAnsi="TimesNewRomanPSMT" w:cs="TimesNewRomanPSMT"/>
          <w:b/>
        </w:rPr>
        <w:t>6</w:t>
      </w:r>
      <w:r w:rsidRPr="001C2853">
        <w:rPr>
          <w:rFonts w:ascii="TimesNewRomanPSMT" w:eastAsia="Calibri" w:hAnsi="TimesNewRomanPSMT" w:cs="TimesNewRomanPSMT"/>
          <w:b/>
          <w:vertAlign w:val="superscript"/>
        </w:rPr>
        <w:t>th</w:t>
      </w:r>
      <w:r>
        <w:rPr>
          <w:rFonts w:ascii="TimesNewRomanPSMT" w:eastAsia="Calibri" w:hAnsi="TimesNewRomanPSMT" w:cs="TimesNewRomanPSMT"/>
          <w:b/>
        </w:rPr>
        <w:t xml:space="preserve"> IJAA-JSPS-International Symposium</w:t>
      </w:r>
    </w:p>
    <w:p w14:paraId="47A5016D" w14:textId="77777777" w:rsidR="001C2853" w:rsidRDefault="001C2853" w:rsidP="001630DF">
      <w:pPr>
        <w:pStyle w:val="ListParagraph"/>
        <w:autoSpaceDE w:val="0"/>
        <w:autoSpaceDN w:val="0"/>
        <w:adjustRightInd w:val="0"/>
        <w:ind w:left="360"/>
        <w:jc w:val="both"/>
        <w:rPr>
          <w:rFonts w:ascii="TimesNewRomanPSMT" w:eastAsia="Calibri" w:hAnsi="TimesNewRomanPSMT" w:cs="TimesNewRomanPSMT"/>
          <w:b/>
        </w:rPr>
      </w:pPr>
      <w:r>
        <w:rPr>
          <w:rFonts w:ascii="TimesNewRomanPSMT" w:eastAsia="Calibri" w:hAnsi="TimesNewRomanPSMT" w:cs="TimesNewRomanPSMT"/>
          <w:b/>
        </w:rPr>
        <w:t>Topic: Contemporary Advances of Science and Technology</w:t>
      </w:r>
    </w:p>
    <w:p w14:paraId="20349548" w14:textId="77777777" w:rsidR="003A64C4" w:rsidRDefault="003A64C4" w:rsidP="001630DF">
      <w:pPr>
        <w:pStyle w:val="ListParagraph"/>
        <w:autoSpaceDE w:val="0"/>
        <w:autoSpaceDN w:val="0"/>
        <w:adjustRightInd w:val="0"/>
        <w:ind w:left="360"/>
        <w:jc w:val="both"/>
        <w:rPr>
          <w:rFonts w:ascii="TimesNewRomanPSMT" w:eastAsia="Calibri" w:hAnsi="TimesNewRomanPSMT" w:cs="TimesNewRomanPSMT"/>
          <w:b/>
        </w:rPr>
      </w:pPr>
      <w:r>
        <w:rPr>
          <w:b/>
          <w:bCs/>
          <w:color w:val="000000"/>
        </w:rPr>
        <w:t xml:space="preserve">Poster Presented: </w:t>
      </w:r>
      <w:r w:rsidRPr="003A64C4">
        <w:rPr>
          <w:bCs/>
          <w:color w:val="000000"/>
        </w:rPr>
        <w:t>Importance of Weak interaction in picrate based Ionic liquids: Spectroscopic and Theoretical Studies</w:t>
      </w:r>
    </w:p>
    <w:p w14:paraId="1C4FA71A" w14:textId="77777777" w:rsidR="001C2853" w:rsidRDefault="001C2853" w:rsidP="001630DF">
      <w:pPr>
        <w:pStyle w:val="ListParagraph"/>
        <w:autoSpaceDE w:val="0"/>
        <w:autoSpaceDN w:val="0"/>
        <w:adjustRightInd w:val="0"/>
        <w:spacing w:after="240"/>
        <w:ind w:left="360"/>
        <w:jc w:val="both"/>
        <w:rPr>
          <w:rFonts w:ascii="TimesNewRomanPSMT" w:eastAsia="Calibri" w:hAnsi="TimesNewRomanPSMT" w:cs="TimesNewRomanPSMT"/>
          <w:b/>
        </w:rPr>
      </w:pPr>
      <w:r>
        <w:rPr>
          <w:rFonts w:ascii="TimesNewRomanPSMT" w:eastAsia="Calibri" w:hAnsi="TimesNewRomanPSMT" w:cs="TimesNewRomanPSMT"/>
          <w:b/>
        </w:rPr>
        <w:t xml:space="preserve">Venue and Date: </w:t>
      </w:r>
      <w:r w:rsidRPr="00105D56">
        <w:rPr>
          <w:rFonts w:ascii="TimesNewRomanPSMT" w:eastAsia="Calibri" w:hAnsi="TimesNewRomanPSMT" w:cs="TimesNewRomanPSMT"/>
          <w:color w:val="000000"/>
        </w:rPr>
        <w:t xml:space="preserve">Department of </w:t>
      </w:r>
      <w:r>
        <w:rPr>
          <w:rFonts w:ascii="TimesNewRomanPSMT" w:eastAsia="Calibri" w:hAnsi="TimesNewRomanPSMT" w:cs="TimesNewRomanPSMT"/>
          <w:color w:val="000000"/>
        </w:rPr>
        <w:t>Physics</w:t>
      </w:r>
      <w:r w:rsidRPr="00105D56">
        <w:rPr>
          <w:rFonts w:ascii="TimesNewRomanPSMT" w:eastAsia="Calibri" w:hAnsi="TimesNewRomanPSMT" w:cs="TimesNewRomanPSMT"/>
          <w:color w:val="000000"/>
        </w:rPr>
        <w:t xml:space="preserve">, Banaras Hindu University, Varanasi, </w:t>
      </w:r>
      <w:r>
        <w:rPr>
          <w:rFonts w:ascii="TimesNewRomanPSMT" w:eastAsia="Calibri" w:hAnsi="TimesNewRomanPSMT" w:cs="TimesNewRomanPSMT"/>
          <w:color w:val="000000"/>
        </w:rPr>
        <w:t>7</w:t>
      </w:r>
      <w:r w:rsidRPr="00105D56">
        <w:rPr>
          <w:rFonts w:ascii="TimesNewRomanPSMT" w:eastAsia="Calibri" w:hAnsi="TimesNewRomanPSMT" w:cs="TimesNewRomanPSMT"/>
          <w:color w:val="000000"/>
          <w:vertAlign w:val="superscript"/>
        </w:rPr>
        <w:t>t</w:t>
      </w:r>
      <w:r>
        <w:rPr>
          <w:rFonts w:ascii="TimesNewRomanPSMT" w:eastAsia="Calibri" w:hAnsi="TimesNewRomanPSMT" w:cs="TimesNewRomanPSMT"/>
          <w:color w:val="000000"/>
          <w:vertAlign w:val="superscript"/>
        </w:rPr>
        <w:t>h</w:t>
      </w:r>
      <w:r w:rsidRPr="00105D56">
        <w:rPr>
          <w:rFonts w:ascii="TimesNewRomanPSMT" w:eastAsia="Calibri" w:hAnsi="TimesNewRomanPSMT" w:cs="TimesNewRomanPSMT"/>
          <w:color w:val="000000"/>
        </w:rPr>
        <w:t xml:space="preserve"> -</w:t>
      </w:r>
      <w:r>
        <w:rPr>
          <w:rFonts w:ascii="TimesNewRomanPSMT" w:eastAsia="Calibri" w:hAnsi="TimesNewRomanPSMT" w:cs="TimesNewRomanPSMT"/>
          <w:color w:val="000000"/>
        </w:rPr>
        <w:t>9</w:t>
      </w:r>
      <w:r w:rsidRPr="001C2853">
        <w:rPr>
          <w:rFonts w:ascii="TimesNewRomanPSMT" w:eastAsia="Calibri" w:hAnsi="TimesNewRomanPSMT" w:cs="TimesNewRomanPSMT"/>
          <w:color w:val="000000"/>
          <w:vertAlign w:val="superscript"/>
        </w:rPr>
        <w:t>th</w:t>
      </w:r>
      <w:r>
        <w:rPr>
          <w:rFonts w:ascii="TimesNewRomanPSMT" w:eastAsia="Calibri" w:hAnsi="TimesNewRomanPSMT" w:cs="TimesNewRomanPSMT"/>
          <w:color w:val="000000"/>
        </w:rPr>
        <w:t xml:space="preserve"> August, 2015</w:t>
      </w:r>
      <w:r w:rsidRPr="00105D56">
        <w:rPr>
          <w:rFonts w:ascii="TimesNewRomanPSMT" w:eastAsia="Calibri" w:hAnsi="TimesNewRomanPSMT" w:cs="TimesNewRomanPSMT"/>
          <w:color w:val="000000"/>
        </w:rPr>
        <w:t>.</w:t>
      </w:r>
    </w:p>
    <w:p w14:paraId="36CA4FE9" w14:textId="77777777" w:rsidR="00D408CF" w:rsidRPr="0075543A" w:rsidRDefault="00D408CF" w:rsidP="00A374C1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b/>
        </w:rPr>
      </w:pPr>
      <w:r w:rsidRPr="0075543A">
        <w:rPr>
          <w:rFonts w:ascii="TimesNewRomanPSMT" w:eastAsia="Calibri" w:hAnsi="TimesNewRomanPSMT" w:cs="TimesNewRomanPSMT"/>
          <w:b/>
        </w:rPr>
        <w:t>Science Academics Lecture’s Workshop</w:t>
      </w:r>
    </w:p>
    <w:p w14:paraId="0A6871B8" w14:textId="77777777" w:rsidR="00D408CF" w:rsidRPr="00105D56" w:rsidRDefault="00D408CF" w:rsidP="001630DF">
      <w:pPr>
        <w:pStyle w:val="ListParagraph"/>
        <w:autoSpaceDE w:val="0"/>
        <w:autoSpaceDN w:val="0"/>
        <w:adjustRightInd w:val="0"/>
        <w:ind w:left="360"/>
        <w:jc w:val="both"/>
        <w:rPr>
          <w:rFonts w:ascii="TimesNewRomanPSMT" w:eastAsia="Calibri" w:hAnsi="TimesNewRomanPSMT" w:cs="TimesNewRomanPSMT"/>
          <w:b/>
          <w:color w:val="000000"/>
        </w:rPr>
      </w:pPr>
      <w:r w:rsidRPr="00105D56">
        <w:rPr>
          <w:rFonts w:ascii="TimesNewRomanPSMT" w:eastAsia="Calibri" w:hAnsi="TimesNewRomanPSMT" w:cs="TimesNewRomanPSMT"/>
          <w:b/>
          <w:color w:val="000000"/>
        </w:rPr>
        <w:t>Topic: Spectroscopy in Chemical Biology</w:t>
      </w:r>
    </w:p>
    <w:p w14:paraId="63DF4BAD" w14:textId="77777777" w:rsidR="00D408CF" w:rsidRPr="00105D56" w:rsidRDefault="00D408CF" w:rsidP="001630DF">
      <w:pPr>
        <w:pStyle w:val="ListParagraph"/>
        <w:autoSpaceDE w:val="0"/>
        <w:autoSpaceDN w:val="0"/>
        <w:adjustRightInd w:val="0"/>
        <w:ind w:left="360"/>
        <w:jc w:val="both"/>
        <w:rPr>
          <w:rFonts w:ascii="TimesNewRomanPSMT" w:eastAsia="Calibri" w:hAnsi="TimesNewRomanPSMT" w:cs="TimesNewRomanPSMT"/>
          <w:color w:val="000000"/>
        </w:rPr>
      </w:pPr>
      <w:r w:rsidRPr="00105D56">
        <w:rPr>
          <w:b/>
          <w:bCs/>
          <w:color w:val="000000"/>
        </w:rPr>
        <w:t>Venue and Date:</w:t>
      </w:r>
      <w:r w:rsidRPr="00105D56">
        <w:rPr>
          <w:rFonts w:ascii="TimesNewRomanPSMT" w:eastAsia="Calibri" w:hAnsi="TimesNewRomanPSMT" w:cs="TimesNewRomanPSMT"/>
          <w:color w:val="000000"/>
        </w:rPr>
        <w:t xml:space="preserve"> Department of Chemistry, Banaras Hindu University, Varanasi, 21</w:t>
      </w:r>
      <w:r w:rsidRPr="00105D56">
        <w:rPr>
          <w:rFonts w:ascii="TimesNewRomanPSMT" w:eastAsia="Calibri" w:hAnsi="TimesNewRomanPSMT" w:cs="TimesNewRomanPSMT"/>
          <w:color w:val="000000"/>
          <w:vertAlign w:val="superscript"/>
        </w:rPr>
        <w:t>st</w:t>
      </w:r>
      <w:r w:rsidRPr="00105D56">
        <w:rPr>
          <w:rFonts w:ascii="TimesNewRomanPSMT" w:eastAsia="Calibri" w:hAnsi="TimesNewRomanPSMT" w:cs="TimesNewRomanPSMT"/>
          <w:color w:val="000000"/>
        </w:rPr>
        <w:t xml:space="preserve"> -22</w:t>
      </w:r>
      <w:r w:rsidRPr="00105D56">
        <w:rPr>
          <w:rFonts w:ascii="TimesNewRomanPSMT" w:eastAsia="Calibri" w:hAnsi="TimesNewRomanPSMT" w:cs="TimesNewRomanPSMT"/>
          <w:color w:val="000000"/>
          <w:vertAlign w:val="superscript"/>
        </w:rPr>
        <w:t>nd</w:t>
      </w:r>
      <w:r w:rsidRPr="00105D56">
        <w:rPr>
          <w:rFonts w:ascii="TimesNewRomanPSMT" w:eastAsia="Calibri" w:hAnsi="TimesNewRomanPSMT" w:cs="TimesNewRomanPSMT"/>
          <w:color w:val="000000"/>
        </w:rPr>
        <w:t xml:space="preserve"> March, 2014.</w:t>
      </w:r>
    </w:p>
    <w:p w14:paraId="08670FA8" w14:textId="77777777" w:rsidR="006A6764" w:rsidRPr="0075543A" w:rsidRDefault="006A6764" w:rsidP="00A374C1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b/>
        </w:rPr>
      </w:pPr>
      <w:r w:rsidRPr="0075543A">
        <w:rPr>
          <w:rFonts w:ascii="TimesNewRomanPSMT" w:eastAsia="Calibri" w:hAnsi="TimesNewRomanPSMT" w:cs="TimesNewRomanPSMT"/>
          <w:b/>
        </w:rPr>
        <w:t>Science Academics Lecture’s Workshop</w:t>
      </w:r>
    </w:p>
    <w:p w14:paraId="74D05168" w14:textId="77777777" w:rsidR="006A6764" w:rsidRPr="00105D56" w:rsidRDefault="006A6764" w:rsidP="001630DF">
      <w:pPr>
        <w:pStyle w:val="ListParagraph"/>
        <w:autoSpaceDE w:val="0"/>
        <w:autoSpaceDN w:val="0"/>
        <w:adjustRightInd w:val="0"/>
        <w:ind w:left="360"/>
        <w:jc w:val="both"/>
        <w:rPr>
          <w:rFonts w:ascii="TimesNewRomanPSMT" w:eastAsia="Calibri" w:hAnsi="TimesNewRomanPSMT" w:cs="TimesNewRomanPSMT"/>
          <w:b/>
          <w:color w:val="000000"/>
        </w:rPr>
      </w:pPr>
      <w:r w:rsidRPr="00105D56">
        <w:rPr>
          <w:rFonts w:ascii="TimesNewRomanPSMT" w:eastAsia="Calibri" w:hAnsi="TimesNewRomanPSMT" w:cs="TimesNewRomanPSMT"/>
          <w:b/>
          <w:color w:val="000000"/>
        </w:rPr>
        <w:t>Topic: Supramolecular Chemistry: Concepts and Perspectives</w:t>
      </w:r>
    </w:p>
    <w:p w14:paraId="76CFF784" w14:textId="77777777" w:rsidR="006A6764" w:rsidRPr="00105D56" w:rsidRDefault="006A6764" w:rsidP="001630DF">
      <w:pPr>
        <w:pStyle w:val="ListParagraph"/>
        <w:autoSpaceDE w:val="0"/>
        <w:autoSpaceDN w:val="0"/>
        <w:adjustRightInd w:val="0"/>
        <w:ind w:left="360"/>
        <w:jc w:val="both"/>
        <w:rPr>
          <w:rFonts w:ascii="TimesNewRomanPSMT" w:eastAsia="Calibri" w:hAnsi="TimesNewRomanPSMT" w:cs="TimesNewRomanPSMT"/>
          <w:color w:val="000000"/>
        </w:rPr>
      </w:pPr>
      <w:r w:rsidRPr="00105D56">
        <w:rPr>
          <w:b/>
          <w:bCs/>
          <w:color w:val="000000"/>
        </w:rPr>
        <w:t>Venue and Date</w:t>
      </w:r>
      <w:r w:rsidRPr="00105D56">
        <w:rPr>
          <w:bCs/>
          <w:color w:val="000000"/>
        </w:rPr>
        <w:t>:</w:t>
      </w:r>
      <w:r w:rsidRPr="00105D56">
        <w:rPr>
          <w:rFonts w:ascii="TimesNewRomanPSMT" w:eastAsia="Calibri" w:hAnsi="TimesNewRomanPSMT" w:cs="TimesNewRomanPSMT"/>
          <w:color w:val="000000"/>
        </w:rPr>
        <w:t xml:space="preserve"> Department of Chemistry, MMV, Banaras Hindu University, Varanasi, 4</w:t>
      </w:r>
      <w:r w:rsidRPr="00105D56">
        <w:rPr>
          <w:rFonts w:ascii="TimesNewRomanPSMT" w:eastAsia="Calibri" w:hAnsi="TimesNewRomanPSMT" w:cs="TimesNewRomanPSMT"/>
          <w:color w:val="000000"/>
          <w:vertAlign w:val="superscript"/>
        </w:rPr>
        <w:t>th</w:t>
      </w:r>
      <w:r w:rsidRPr="00105D56">
        <w:rPr>
          <w:rFonts w:ascii="TimesNewRomanPSMT" w:eastAsia="Calibri" w:hAnsi="TimesNewRomanPSMT" w:cs="TimesNewRomanPSMT"/>
          <w:color w:val="000000"/>
        </w:rPr>
        <w:t>-5</w:t>
      </w:r>
      <w:r w:rsidRPr="00105D56">
        <w:rPr>
          <w:rFonts w:ascii="TimesNewRomanPSMT" w:eastAsia="Calibri" w:hAnsi="TimesNewRomanPSMT" w:cs="TimesNewRomanPSMT"/>
          <w:color w:val="000000"/>
          <w:vertAlign w:val="superscript"/>
        </w:rPr>
        <w:t>th</w:t>
      </w:r>
      <w:r w:rsidRPr="00105D56">
        <w:rPr>
          <w:rFonts w:ascii="TimesNewRomanPSMT" w:eastAsia="Calibri" w:hAnsi="TimesNewRomanPSMT" w:cs="TimesNewRomanPSMT"/>
          <w:color w:val="000000"/>
        </w:rPr>
        <w:t xml:space="preserve"> March, 2014.</w:t>
      </w:r>
    </w:p>
    <w:p w14:paraId="23578328" w14:textId="77777777" w:rsidR="006A6764" w:rsidRDefault="006A6764" w:rsidP="00A374C1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National Symposium on Organic Synthesis and Advance Material (NSOSAM-2014)</w:t>
      </w:r>
    </w:p>
    <w:p w14:paraId="6F4F6747" w14:textId="77777777" w:rsidR="006A6764" w:rsidRDefault="006A6764" w:rsidP="001630DF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Poster Presented: </w:t>
      </w:r>
      <w:r w:rsidRPr="00520F45">
        <w:rPr>
          <w:bCs/>
          <w:color w:val="000000"/>
        </w:rPr>
        <w:t>Energetic Low Melting Ionic Salts: Design, Synthesis and Structural Studies.</w:t>
      </w:r>
    </w:p>
    <w:p w14:paraId="5439EF26" w14:textId="66A85DBB" w:rsidR="006A6764" w:rsidRPr="001D36A3" w:rsidRDefault="006A6764" w:rsidP="001630DF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Venue and Date:</w:t>
      </w:r>
      <w:r>
        <w:rPr>
          <w:rFonts w:ascii="TimesNewRomanPSMT" w:eastAsia="Calibri" w:hAnsi="TimesNewRomanPSMT" w:cs="TimesNewRomanPSMT"/>
        </w:rPr>
        <w:t xml:space="preserve"> Department of Chemistry, Banaras Hindu University, Varanasi, 1</w:t>
      </w:r>
      <w:r w:rsidR="00197AF6" w:rsidRPr="00197AF6">
        <w:rPr>
          <w:rFonts w:ascii="TimesNewRomanPSMT" w:eastAsia="Calibri" w:hAnsi="TimesNewRomanPSMT" w:cs="TimesNewRomanPSMT"/>
          <w:vertAlign w:val="superscript"/>
        </w:rPr>
        <w:t>st</w:t>
      </w:r>
      <w:r w:rsidR="00197AF6">
        <w:rPr>
          <w:rFonts w:ascii="TimesNewRomanPSMT" w:eastAsia="Calibri" w:hAnsi="TimesNewRomanPSMT" w:cs="TimesNewRomanPSMT"/>
        </w:rPr>
        <w:t xml:space="preserve"> </w:t>
      </w:r>
      <w:r>
        <w:rPr>
          <w:rFonts w:ascii="TimesNewRomanPSMT" w:eastAsia="Calibri" w:hAnsi="TimesNewRomanPSMT" w:cs="TimesNewRomanPSMT"/>
        </w:rPr>
        <w:t>-2</w:t>
      </w:r>
      <w:r w:rsidRPr="001D36A3">
        <w:rPr>
          <w:rFonts w:ascii="TimesNewRomanPSMT" w:eastAsia="Calibri" w:hAnsi="TimesNewRomanPSMT" w:cs="TimesNewRomanPSMT"/>
          <w:vertAlign w:val="superscript"/>
        </w:rPr>
        <w:t>nd</w:t>
      </w:r>
      <w:r>
        <w:rPr>
          <w:rFonts w:ascii="TimesNewRomanPSMT" w:eastAsia="Calibri" w:hAnsi="TimesNewRomanPSMT" w:cs="TimesNewRomanPSMT"/>
        </w:rPr>
        <w:t xml:space="preserve"> March, 2014.</w:t>
      </w:r>
    </w:p>
    <w:p w14:paraId="4D98756C" w14:textId="77777777" w:rsidR="006A6764" w:rsidRDefault="006A6764" w:rsidP="00A374C1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National Symposium in Chemistry and Environment (NSCE-2013)</w:t>
      </w:r>
    </w:p>
    <w:p w14:paraId="6CDD8A4C" w14:textId="77777777" w:rsidR="006A6764" w:rsidRPr="00520F45" w:rsidRDefault="006A6764" w:rsidP="001630DF">
      <w:pPr>
        <w:pStyle w:val="ListParagraph"/>
        <w:autoSpaceDE w:val="0"/>
        <w:autoSpaceDN w:val="0"/>
        <w:adjustRightInd w:val="0"/>
        <w:ind w:left="284"/>
        <w:jc w:val="both"/>
      </w:pPr>
      <w:r>
        <w:rPr>
          <w:b/>
          <w:bCs/>
          <w:color w:val="000000"/>
        </w:rPr>
        <w:t xml:space="preserve">Lecture and Poster Presented: </w:t>
      </w:r>
      <w:r w:rsidRPr="00520F45">
        <w:t>I</w:t>
      </w:r>
      <w:r w:rsidRPr="00520F45">
        <w:rPr>
          <w:vertAlign w:val="subscript"/>
        </w:rPr>
        <w:t>2</w:t>
      </w:r>
      <w:r w:rsidRPr="00520F45">
        <w:t xml:space="preserve">-catalyzed three-component protocol for the synthesis of </w:t>
      </w:r>
      <w:proofErr w:type="spellStart"/>
      <w:r w:rsidRPr="00520F45">
        <w:t>quinazolines</w:t>
      </w:r>
      <w:proofErr w:type="spellEnd"/>
    </w:p>
    <w:p w14:paraId="0A0F6C31" w14:textId="77777777" w:rsidR="006A6764" w:rsidRDefault="006A6764" w:rsidP="001630DF">
      <w:pPr>
        <w:pStyle w:val="ListParagraph"/>
        <w:autoSpaceDE w:val="0"/>
        <w:autoSpaceDN w:val="0"/>
        <w:adjustRightInd w:val="0"/>
        <w:ind w:left="284"/>
        <w:jc w:val="both"/>
        <w:rPr>
          <w:rFonts w:ascii="TimesNewRomanPSMT" w:eastAsia="Calibri" w:hAnsi="TimesNewRomanPSMT" w:cs="TimesNewRomanPSMT"/>
        </w:rPr>
      </w:pPr>
      <w:r>
        <w:rPr>
          <w:b/>
          <w:bCs/>
          <w:color w:val="000000"/>
        </w:rPr>
        <w:t>Venue and Date:</w:t>
      </w:r>
      <w:r>
        <w:rPr>
          <w:rFonts w:ascii="TimesNewRomanPSMT" w:eastAsia="Calibri" w:hAnsi="TimesNewRomanPSMT" w:cs="TimesNewRomanPSMT"/>
        </w:rPr>
        <w:t xml:space="preserve"> Department of Chemistry, Banaras Hindu University, Varanasi, 15</w:t>
      </w:r>
      <w:r w:rsidRPr="00EB1854">
        <w:rPr>
          <w:rFonts w:ascii="TimesNewRomanPSMT" w:eastAsia="Calibri" w:hAnsi="TimesNewRomanPSMT" w:cs="TimesNewRomanPSMT"/>
          <w:vertAlign w:val="superscript"/>
        </w:rPr>
        <w:t>th</w:t>
      </w:r>
      <w:r>
        <w:rPr>
          <w:rFonts w:ascii="TimesNewRomanPSMT" w:eastAsia="Calibri" w:hAnsi="TimesNewRomanPSMT" w:cs="TimesNewRomanPSMT"/>
        </w:rPr>
        <w:t xml:space="preserve"> -16</w:t>
      </w:r>
      <w:r w:rsidRPr="00AE20BF">
        <w:rPr>
          <w:rFonts w:ascii="TimesNewRomanPSMT" w:eastAsia="Calibri" w:hAnsi="TimesNewRomanPSMT" w:cs="TimesNewRomanPSMT"/>
          <w:vertAlign w:val="superscript"/>
        </w:rPr>
        <w:t>th</w:t>
      </w:r>
      <w:r>
        <w:rPr>
          <w:rFonts w:ascii="TimesNewRomanPSMT" w:eastAsia="Calibri" w:hAnsi="TimesNewRomanPSMT" w:cs="TimesNewRomanPSMT"/>
        </w:rPr>
        <w:t xml:space="preserve"> March, 2013.</w:t>
      </w:r>
    </w:p>
    <w:p w14:paraId="0CB63A8B" w14:textId="77777777" w:rsidR="006A6764" w:rsidRPr="002804DE" w:rsidRDefault="006A6764" w:rsidP="00A374C1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b/>
        </w:rPr>
      </w:pPr>
      <w:r w:rsidRPr="002804DE">
        <w:rPr>
          <w:rFonts w:ascii="TimesNewRomanPSMT" w:eastAsia="Calibri" w:hAnsi="TimesNewRomanPSMT" w:cs="TimesNewRomanPSMT"/>
          <w:b/>
        </w:rPr>
        <w:t>15</w:t>
      </w:r>
      <w:r w:rsidRPr="002804DE">
        <w:rPr>
          <w:rFonts w:ascii="TimesNewRomanPSMT" w:eastAsia="Calibri" w:hAnsi="TimesNewRomanPSMT" w:cs="TimesNewRomanPSMT"/>
          <w:b/>
          <w:vertAlign w:val="superscript"/>
        </w:rPr>
        <w:t>Th</w:t>
      </w:r>
      <w:r w:rsidRPr="002804DE">
        <w:rPr>
          <w:rFonts w:ascii="TimesNewRomanPSMT" w:eastAsia="Calibri" w:hAnsi="TimesNewRomanPSMT" w:cs="TimesNewRomanPSMT"/>
          <w:b/>
        </w:rPr>
        <w:t xml:space="preserve"> CRSI National Symposium in Chemistry (CRSI-2013)</w:t>
      </w:r>
    </w:p>
    <w:p w14:paraId="45F09673" w14:textId="1AE4AEDC" w:rsidR="006A6764" w:rsidRDefault="006A6764" w:rsidP="001630DF">
      <w:pPr>
        <w:pStyle w:val="ListParagraph"/>
        <w:autoSpaceDE w:val="0"/>
        <w:autoSpaceDN w:val="0"/>
        <w:adjustRightInd w:val="0"/>
        <w:ind w:left="360"/>
        <w:jc w:val="both"/>
        <w:rPr>
          <w:rFonts w:ascii="TimesNewRomanPSMT" w:eastAsia="Calibri" w:hAnsi="TimesNewRomanPSMT" w:cs="TimesNewRomanPSMT"/>
        </w:rPr>
      </w:pPr>
      <w:r>
        <w:rPr>
          <w:b/>
          <w:bCs/>
          <w:color w:val="000000"/>
        </w:rPr>
        <w:t>Venue and Date:</w:t>
      </w:r>
      <w:r>
        <w:rPr>
          <w:rFonts w:ascii="TimesNewRomanPSMT" w:eastAsia="Calibri" w:hAnsi="TimesNewRomanPSMT" w:cs="TimesNewRomanPSMT"/>
        </w:rPr>
        <w:t xml:space="preserve"> Department of Chemistry, Banaras Hindu University, Varanasi, 1</w:t>
      </w:r>
      <w:r w:rsidRPr="00EB1854">
        <w:rPr>
          <w:rFonts w:ascii="TimesNewRomanPSMT" w:eastAsia="Calibri" w:hAnsi="TimesNewRomanPSMT" w:cs="TimesNewRomanPSMT"/>
          <w:vertAlign w:val="superscript"/>
        </w:rPr>
        <w:t>st</w:t>
      </w:r>
      <w:r>
        <w:rPr>
          <w:rFonts w:ascii="TimesNewRomanPSMT" w:eastAsia="Calibri" w:hAnsi="TimesNewRomanPSMT" w:cs="TimesNewRomanPSMT"/>
        </w:rPr>
        <w:t xml:space="preserve"> -3</w:t>
      </w:r>
      <w:r w:rsidRPr="00011A53">
        <w:rPr>
          <w:rFonts w:ascii="TimesNewRomanPSMT" w:eastAsia="Calibri" w:hAnsi="TimesNewRomanPSMT" w:cs="TimesNewRomanPSMT"/>
          <w:vertAlign w:val="superscript"/>
        </w:rPr>
        <w:t>rd</w:t>
      </w:r>
      <w:r w:rsidR="00D408CF">
        <w:rPr>
          <w:rFonts w:ascii="TimesNewRomanPSMT" w:eastAsia="Calibri" w:hAnsi="TimesNewRomanPSMT" w:cs="TimesNewRomanPSMT"/>
        </w:rPr>
        <w:t xml:space="preserve"> Feb</w:t>
      </w:r>
      <w:r>
        <w:rPr>
          <w:rFonts w:ascii="TimesNewRomanPSMT" w:eastAsia="Calibri" w:hAnsi="TimesNewRomanPSMT" w:cs="TimesNewRomanPSMT"/>
        </w:rPr>
        <w:t>, 2013</w:t>
      </w:r>
      <w:r w:rsidR="00465E5B">
        <w:rPr>
          <w:rFonts w:ascii="TimesNewRomanPSMT" w:eastAsia="Calibri" w:hAnsi="TimesNewRomanPSMT" w:cs="TimesNewRomanPSMT"/>
        </w:rPr>
        <w:t>.</w:t>
      </w:r>
    </w:p>
    <w:p w14:paraId="39C89D35" w14:textId="77777777" w:rsidR="006A6764" w:rsidRPr="002804DE" w:rsidRDefault="006A6764" w:rsidP="00A374C1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b/>
        </w:rPr>
      </w:pPr>
      <w:r w:rsidRPr="002804DE">
        <w:rPr>
          <w:rFonts w:ascii="TimesNewRomanPSMT" w:eastAsia="Calibri" w:hAnsi="TimesNewRomanPSMT" w:cs="TimesNewRomanPSMT"/>
          <w:b/>
        </w:rPr>
        <w:t>7</w:t>
      </w:r>
      <w:r w:rsidRPr="002804DE">
        <w:rPr>
          <w:rFonts w:ascii="TimesNewRomanPSMT" w:eastAsia="Calibri" w:hAnsi="TimesNewRomanPSMT" w:cs="TimesNewRomanPSMT"/>
          <w:b/>
          <w:vertAlign w:val="superscript"/>
        </w:rPr>
        <w:t>Th</w:t>
      </w:r>
      <w:r w:rsidRPr="002804DE">
        <w:rPr>
          <w:rFonts w:ascii="TimesNewRomanPSMT" w:eastAsia="Calibri" w:hAnsi="TimesNewRomanPSMT" w:cs="TimesNewRomanPSMT"/>
          <w:b/>
        </w:rPr>
        <w:t xml:space="preserve"> RSC-CRSI Symposium in Chemistry (RSC-CRSI-2013)</w:t>
      </w:r>
    </w:p>
    <w:p w14:paraId="6043D584" w14:textId="77777777" w:rsidR="006A6764" w:rsidRDefault="006A6764" w:rsidP="001630DF">
      <w:pPr>
        <w:pStyle w:val="ListParagraph"/>
        <w:autoSpaceDE w:val="0"/>
        <w:autoSpaceDN w:val="0"/>
        <w:adjustRightInd w:val="0"/>
        <w:ind w:left="360"/>
        <w:jc w:val="both"/>
        <w:rPr>
          <w:rFonts w:ascii="TimesNewRomanPSMT" w:eastAsia="Calibri" w:hAnsi="TimesNewRomanPSMT" w:cs="TimesNewRomanPSMT"/>
        </w:rPr>
      </w:pPr>
      <w:r>
        <w:rPr>
          <w:b/>
          <w:bCs/>
          <w:color w:val="000000"/>
        </w:rPr>
        <w:t>Venue and Date:</w:t>
      </w:r>
      <w:r>
        <w:rPr>
          <w:rFonts w:ascii="TimesNewRomanPSMT" w:eastAsia="Calibri" w:hAnsi="TimesNewRomanPSMT" w:cs="TimesNewRomanPSMT"/>
        </w:rPr>
        <w:t xml:space="preserve"> Department of Chemistry, Banaras Hindu University, Varanasi, 31</w:t>
      </w:r>
      <w:r w:rsidRPr="00EB1854">
        <w:rPr>
          <w:rFonts w:ascii="TimesNewRomanPSMT" w:eastAsia="Calibri" w:hAnsi="TimesNewRomanPSMT" w:cs="TimesNewRomanPSMT"/>
          <w:vertAlign w:val="superscript"/>
        </w:rPr>
        <w:t>st</w:t>
      </w:r>
      <w:r>
        <w:rPr>
          <w:rFonts w:ascii="TimesNewRomanPSMT" w:eastAsia="Calibri" w:hAnsi="TimesNewRomanPSMT" w:cs="TimesNewRomanPSMT"/>
        </w:rPr>
        <w:t xml:space="preserve"> January, 2013</w:t>
      </w:r>
    </w:p>
    <w:p w14:paraId="25630BEF" w14:textId="77777777" w:rsidR="006A6764" w:rsidRPr="0075543A" w:rsidRDefault="006A6764" w:rsidP="00A374C1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b/>
        </w:rPr>
      </w:pPr>
      <w:r w:rsidRPr="0075543A">
        <w:rPr>
          <w:rFonts w:ascii="TimesNewRomanPSMT" w:eastAsia="Calibri" w:hAnsi="TimesNewRomanPSMT" w:cs="TimesNewRomanPSMT"/>
          <w:b/>
        </w:rPr>
        <w:t>Science Academics Lecture’s Workshop</w:t>
      </w:r>
    </w:p>
    <w:p w14:paraId="63CDA7A3" w14:textId="77777777" w:rsidR="006A6764" w:rsidRDefault="006A6764" w:rsidP="001630DF">
      <w:pPr>
        <w:pStyle w:val="ListParagraph"/>
        <w:autoSpaceDE w:val="0"/>
        <w:autoSpaceDN w:val="0"/>
        <w:adjustRightInd w:val="0"/>
        <w:ind w:left="360"/>
        <w:jc w:val="both"/>
        <w:rPr>
          <w:rFonts w:ascii="TimesNewRomanPSMT" w:eastAsia="Calibri" w:hAnsi="TimesNewRomanPSMT" w:cs="TimesNewRomanPSMT"/>
        </w:rPr>
      </w:pPr>
      <w:r w:rsidRPr="001E0869">
        <w:rPr>
          <w:rFonts w:ascii="TimesNewRomanPSMT" w:eastAsia="Calibri" w:hAnsi="TimesNewRomanPSMT" w:cs="TimesNewRomanPSMT"/>
          <w:b/>
        </w:rPr>
        <w:t>Topic</w:t>
      </w:r>
      <w:r>
        <w:rPr>
          <w:rFonts w:ascii="TimesNewRomanPSMT" w:eastAsia="Calibri" w:hAnsi="TimesNewRomanPSMT" w:cs="TimesNewRomanPSMT"/>
        </w:rPr>
        <w:t>: Molecular Spectroscopy: Theory, Instrumentations and Applications</w:t>
      </w:r>
    </w:p>
    <w:p w14:paraId="63A513EB" w14:textId="77777777" w:rsidR="006A6764" w:rsidRDefault="006A6764" w:rsidP="001630DF">
      <w:pPr>
        <w:pStyle w:val="ListParagraph"/>
        <w:autoSpaceDE w:val="0"/>
        <w:autoSpaceDN w:val="0"/>
        <w:adjustRightInd w:val="0"/>
        <w:ind w:left="360"/>
        <w:jc w:val="both"/>
        <w:rPr>
          <w:rFonts w:ascii="TimesNewRomanPSMT" w:eastAsia="Calibri" w:hAnsi="TimesNewRomanPSMT" w:cs="TimesNewRomanPSMT"/>
        </w:rPr>
      </w:pPr>
      <w:r>
        <w:rPr>
          <w:b/>
          <w:bCs/>
          <w:color w:val="000000"/>
        </w:rPr>
        <w:t>Venue and Date:</w:t>
      </w:r>
      <w:r>
        <w:rPr>
          <w:rFonts w:ascii="TimesNewRomanPSMT" w:eastAsia="Calibri" w:hAnsi="TimesNewRomanPSMT" w:cs="TimesNewRomanPSMT"/>
        </w:rPr>
        <w:t xml:space="preserve"> Department of Chemistry, Banaras Hindu University, Varanasi, 2</w:t>
      </w:r>
      <w:r w:rsidRPr="00892D41">
        <w:rPr>
          <w:rFonts w:ascii="TimesNewRomanPSMT" w:eastAsia="Calibri" w:hAnsi="TimesNewRomanPSMT" w:cs="TimesNewRomanPSMT"/>
          <w:vertAlign w:val="superscript"/>
        </w:rPr>
        <w:t>nd</w:t>
      </w:r>
      <w:r>
        <w:rPr>
          <w:rFonts w:ascii="TimesNewRomanPSMT" w:eastAsia="Calibri" w:hAnsi="TimesNewRomanPSMT" w:cs="TimesNewRomanPSMT"/>
        </w:rPr>
        <w:t xml:space="preserve"> -3</w:t>
      </w:r>
      <w:r w:rsidRPr="00011A53">
        <w:rPr>
          <w:rFonts w:ascii="TimesNewRomanPSMT" w:eastAsia="Calibri" w:hAnsi="TimesNewRomanPSMT" w:cs="TimesNewRomanPSMT"/>
          <w:vertAlign w:val="superscript"/>
        </w:rPr>
        <w:t>rd</w:t>
      </w:r>
      <w:r>
        <w:rPr>
          <w:rFonts w:ascii="TimesNewRomanPSMT" w:eastAsia="Calibri" w:hAnsi="TimesNewRomanPSMT" w:cs="TimesNewRomanPSMT"/>
        </w:rPr>
        <w:t xml:space="preserve"> March, 2012.</w:t>
      </w:r>
    </w:p>
    <w:p w14:paraId="4EFA1A4D" w14:textId="77777777" w:rsidR="007020EC" w:rsidRDefault="007020EC" w:rsidP="001630DF">
      <w:pPr>
        <w:pStyle w:val="ListParagraph"/>
        <w:autoSpaceDE w:val="0"/>
        <w:autoSpaceDN w:val="0"/>
        <w:adjustRightInd w:val="0"/>
        <w:ind w:left="360"/>
        <w:jc w:val="both"/>
        <w:rPr>
          <w:rFonts w:ascii="TimesNewRomanPSMT" w:eastAsia="Calibri" w:hAnsi="TimesNewRomanPSMT" w:cs="TimesNewRomanPSMT"/>
        </w:rPr>
      </w:pPr>
    </w:p>
    <w:p w14:paraId="6BCFE672" w14:textId="0368DC05" w:rsidR="0015100D" w:rsidRPr="00286850" w:rsidRDefault="0050103C" w:rsidP="001630DF">
      <w:pPr>
        <w:pBdr>
          <w:bottom w:val="single" w:sz="4" w:space="1" w:color="auto"/>
        </w:pBdr>
        <w:jc w:val="both"/>
        <w:rPr>
          <w:rFonts w:ascii="Cambria" w:hAnsi="Cambria"/>
          <w:b/>
          <w:color w:val="6F0526"/>
          <w:sz w:val="32"/>
          <w:szCs w:val="36"/>
          <w:lang w:val="en-IN"/>
        </w:rPr>
      </w:pPr>
      <w:r w:rsidRPr="0050103C">
        <w:rPr>
          <w:rFonts w:ascii="Cambria" w:hAnsi="Cambria"/>
          <w:b/>
          <w:color w:val="6F0526"/>
          <w:sz w:val="32"/>
          <w:szCs w:val="36"/>
          <w:lang w:val="en-IN"/>
        </w:rPr>
        <w:t>Book Chapter</w:t>
      </w:r>
      <w:r w:rsidR="00286850">
        <w:rPr>
          <w:rFonts w:ascii="Cambria" w:hAnsi="Cambria"/>
          <w:b/>
          <w:color w:val="6F0526"/>
          <w:sz w:val="32"/>
          <w:szCs w:val="36"/>
          <w:lang w:val="en-IN"/>
        </w:rPr>
        <w:t xml:space="preserve"> (</w:t>
      </w:r>
      <w:r w:rsidR="00EA3227">
        <w:rPr>
          <w:rFonts w:ascii="Cambria" w:hAnsi="Cambria"/>
          <w:b/>
          <w:color w:val="6F0526"/>
          <w:sz w:val="32"/>
          <w:szCs w:val="36"/>
          <w:lang w:val="en-IN"/>
        </w:rPr>
        <w:t>2</w:t>
      </w:r>
      <w:r w:rsidR="007020EC">
        <w:rPr>
          <w:rFonts w:ascii="Cambria" w:hAnsi="Cambria"/>
          <w:b/>
          <w:color w:val="6F0526"/>
          <w:sz w:val="32"/>
          <w:szCs w:val="36"/>
          <w:lang w:val="en-IN"/>
        </w:rPr>
        <w:t>)</w:t>
      </w:r>
    </w:p>
    <w:p w14:paraId="10FCE17A" w14:textId="7406D937" w:rsidR="001D265D" w:rsidRDefault="001D265D" w:rsidP="001D265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40"/>
        <w:ind w:left="432"/>
        <w:jc w:val="both"/>
        <w:rPr>
          <w:rFonts w:ascii="TimesNewRomanPSMT" w:eastAsia="Calibri" w:hAnsi="TimesNewRomanPSMT" w:cs="TimesNewRomanPSMT"/>
          <w:b/>
        </w:rPr>
      </w:pPr>
      <w:bookmarkStart w:id="2" w:name="_Hlk15771238"/>
      <w:proofErr w:type="spellStart"/>
      <w:r w:rsidRPr="001D265D">
        <w:rPr>
          <w:rFonts w:ascii="TimesNewRomanPSMT" w:eastAsia="Calibri" w:hAnsi="TimesNewRomanPSMT" w:cs="TimesNewRomanPSMT"/>
          <w:b/>
        </w:rPr>
        <w:t>Tribological</w:t>
      </w:r>
      <w:proofErr w:type="spellEnd"/>
      <w:r w:rsidRPr="001D265D">
        <w:rPr>
          <w:rFonts w:ascii="TimesNewRomanPSMT" w:eastAsia="Calibri" w:hAnsi="TimesNewRomanPSMT" w:cs="TimesNewRomanPSMT"/>
          <w:b/>
        </w:rPr>
        <w:t xml:space="preserve"> Properties of Ionic liquids, Sumit K </w:t>
      </w:r>
      <w:proofErr w:type="spellStart"/>
      <w:r w:rsidRPr="001D265D">
        <w:rPr>
          <w:rFonts w:ascii="TimesNewRomanPSMT" w:eastAsia="Calibri" w:hAnsi="TimesNewRomanPSMT" w:cs="TimesNewRomanPSMT"/>
          <w:b/>
        </w:rPr>
        <w:t>Panja</w:t>
      </w:r>
      <w:proofErr w:type="spellEnd"/>
      <w:r w:rsidRPr="001D265D">
        <w:rPr>
          <w:rFonts w:ascii="TimesNewRomanPSMT" w:eastAsia="Calibri" w:hAnsi="TimesNewRomanPSMT" w:cs="TimesNewRomanPSMT"/>
          <w:b/>
        </w:rPr>
        <w:t>, </w:t>
      </w:r>
      <w:proofErr w:type="spellStart"/>
      <w:r w:rsidRPr="001D265D">
        <w:rPr>
          <w:rFonts w:ascii="TimesNewRomanPSMT" w:eastAsia="Calibri" w:hAnsi="TimesNewRomanPSMT" w:cs="TimesNewRomanPSMT"/>
          <w:b/>
        </w:rPr>
        <w:t>InTechOpen</w:t>
      </w:r>
      <w:proofErr w:type="spellEnd"/>
      <w:r w:rsidRPr="001D265D">
        <w:rPr>
          <w:rFonts w:ascii="TimesNewRomanPSMT" w:eastAsia="Calibri" w:hAnsi="TimesNewRomanPSMT" w:cs="TimesNewRomanPSMT"/>
          <w:b/>
        </w:rPr>
        <w:t xml:space="preserve"> Publication, 2020</w:t>
      </w:r>
      <w:r>
        <w:rPr>
          <w:rFonts w:ascii="Arial" w:hAnsi="Arial" w:cs="Arial"/>
          <w:color w:val="000000"/>
          <w:sz w:val="27"/>
          <w:szCs w:val="27"/>
        </w:rPr>
        <w:t>, </w:t>
      </w:r>
      <w:hyperlink r:id="rId10" w:tgtFrame="_blank" w:history="1">
        <w:r w:rsidRPr="001D265D">
          <w:rPr>
            <w:i/>
            <w:iCs/>
            <w:u w:val="single"/>
          </w:rPr>
          <w:t>DOI: 10.5772/intechopen.94024</w:t>
        </w:r>
      </w:hyperlink>
    </w:p>
    <w:p w14:paraId="21C88187" w14:textId="69D0F967" w:rsidR="00B44035" w:rsidRPr="00B44035" w:rsidRDefault="00B44035" w:rsidP="001630DF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432"/>
        <w:jc w:val="both"/>
        <w:rPr>
          <w:rFonts w:ascii="TimesNewRomanPSMT" w:eastAsia="Calibri" w:hAnsi="TimesNewRomanPSMT" w:cs="TimesNewRomanPSMT"/>
          <w:b/>
        </w:rPr>
      </w:pPr>
      <w:r w:rsidRPr="00B44035">
        <w:rPr>
          <w:rFonts w:ascii="TimesNewRomanPSMT" w:eastAsia="Calibri" w:hAnsi="TimesNewRomanPSMT" w:cs="TimesNewRomanPSMT"/>
          <w:b/>
        </w:rPr>
        <w:t xml:space="preserve">Efficient Synthetic Protocol and Mechanistic Study of </w:t>
      </w:r>
      <w:proofErr w:type="spellStart"/>
      <w:r w:rsidRPr="00B44035">
        <w:rPr>
          <w:rFonts w:ascii="TimesNewRomanPSMT" w:eastAsia="Calibri" w:hAnsi="TimesNewRomanPSMT" w:cs="TimesNewRomanPSMT"/>
          <w:b/>
        </w:rPr>
        <w:t>Quinazoline</w:t>
      </w:r>
      <w:proofErr w:type="spellEnd"/>
      <w:r w:rsidRPr="00B44035">
        <w:rPr>
          <w:rFonts w:ascii="TimesNewRomanPSMT" w:eastAsia="Calibri" w:hAnsi="TimesNewRomanPSMT" w:cs="TimesNewRomanPSMT"/>
          <w:b/>
        </w:rPr>
        <w:t xml:space="preserve"> Analogues and Their Biological Importance</w:t>
      </w:r>
    </w:p>
    <w:p w14:paraId="1F77117C" w14:textId="77777777" w:rsidR="00F518B8" w:rsidRDefault="00112155" w:rsidP="001630DF">
      <w:pPr>
        <w:pStyle w:val="ListParagraph"/>
        <w:spacing w:before="240" w:after="240"/>
        <w:ind w:left="432"/>
        <w:jc w:val="both"/>
        <w:rPr>
          <w:bCs/>
        </w:rPr>
      </w:pPr>
      <w:r w:rsidRPr="00632472">
        <w:rPr>
          <w:b/>
          <w:i/>
          <w:iCs/>
          <w:u w:val="single"/>
        </w:rPr>
        <w:t>Sumit K.</w:t>
      </w:r>
      <w:r w:rsidR="00B44035" w:rsidRPr="00632472">
        <w:rPr>
          <w:b/>
          <w:i/>
          <w:iCs/>
          <w:u w:val="single"/>
        </w:rPr>
        <w:t xml:space="preserve"> </w:t>
      </w:r>
      <w:proofErr w:type="spellStart"/>
      <w:r w:rsidR="00B44035" w:rsidRPr="00632472">
        <w:rPr>
          <w:b/>
          <w:i/>
          <w:iCs/>
          <w:u w:val="single"/>
        </w:rPr>
        <w:t>Panja</w:t>
      </w:r>
      <w:proofErr w:type="spellEnd"/>
      <w:r w:rsidR="00FB3A8F">
        <w:t>*</w:t>
      </w:r>
      <w:r w:rsidR="00B44035">
        <w:t xml:space="preserve">, </w:t>
      </w:r>
      <w:proofErr w:type="spellStart"/>
      <w:r w:rsidR="00B44035">
        <w:t>Satyen</w:t>
      </w:r>
      <w:proofErr w:type="spellEnd"/>
      <w:r w:rsidR="00B44035">
        <w:t xml:space="preserve"> </w:t>
      </w:r>
      <w:proofErr w:type="spellStart"/>
      <w:r w:rsidR="00B44035">
        <w:t>Saha</w:t>
      </w:r>
      <w:proofErr w:type="spellEnd"/>
      <w:r w:rsidR="00FB3A8F">
        <w:t>*</w:t>
      </w:r>
      <w:r w:rsidR="0066297E">
        <w:t xml:space="preserve">, </w:t>
      </w:r>
      <w:r w:rsidR="00B224BA" w:rsidRPr="00B224BA">
        <w:t>Advances in Organic Synthesis</w:t>
      </w:r>
      <w:r w:rsidR="00B224BA">
        <w:t xml:space="preserve">, </w:t>
      </w:r>
      <w:r w:rsidR="003948BB" w:rsidRPr="00BD1249">
        <w:rPr>
          <w:b/>
        </w:rPr>
        <w:t>2018</w:t>
      </w:r>
      <w:r w:rsidR="00B224BA">
        <w:rPr>
          <w:b/>
        </w:rPr>
        <w:t xml:space="preserve">, </w:t>
      </w:r>
      <w:r w:rsidR="00B224BA" w:rsidRPr="00B224BA">
        <w:rPr>
          <w:bCs/>
        </w:rPr>
        <w:t>121-146.</w:t>
      </w:r>
      <w:r w:rsidR="00F518B8">
        <w:rPr>
          <w:bCs/>
        </w:rPr>
        <w:t xml:space="preserve"> </w:t>
      </w:r>
    </w:p>
    <w:p w14:paraId="241DD0EA" w14:textId="072487B6" w:rsidR="00B44035" w:rsidRPr="00F518B8" w:rsidRDefault="00F518B8" w:rsidP="001630DF">
      <w:pPr>
        <w:pStyle w:val="ListParagraph"/>
        <w:spacing w:before="240" w:after="240"/>
        <w:ind w:left="432"/>
        <w:jc w:val="both"/>
        <w:rPr>
          <w:bCs/>
          <w:i/>
          <w:iCs/>
          <w:u w:val="single"/>
        </w:rPr>
      </w:pPr>
      <w:r w:rsidRPr="00F518B8">
        <w:rPr>
          <w:bCs/>
          <w:i/>
          <w:iCs/>
          <w:u w:val="single"/>
        </w:rPr>
        <w:t>DOI: 10.2174/9781681086958118090006</w:t>
      </w:r>
    </w:p>
    <w:bookmarkEnd w:id="2"/>
    <w:p w14:paraId="26E475AE" w14:textId="5B16F0AD" w:rsidR="007B0DDD" w:rsidRPr="00624CA6" w:rsidRDefault="007B0DDD" w:rsidP="001630DF">
      <w:pPr>
        <w:pBdr>
          <w:bottom w:val="single" w:sz="4" w:space="1" w:color="auto"/>
        </w:pBdr>
        <w:ind w:left="288"/>
        <w:jc w:val="both"/>
        <w:rPr>
          <w:rFonts w:ascii="Cambria" w:hAnsi="Cambria"/>
          <w:b/>
          <w:color w:val="6F0526"/>
          <w:sz w:val="32"/>
          <w:szCs w:val="36"/>
          <w:lang w:val="en-IN"/>
        </w:rPr>
      </w:pPr>
      <w:r w:rsidRPr="00624CA6">
        <w:rPr>
          <w:rFonts w:ascii="Cambria" w:hAnsi="Cambria"/>
          <w:b/>
          <w:color w:val="6F0526"/>
          <w:sz w:val="32"/>
          <w:szCs w:val="36"/>
          <w:lang w:val="en-IN"/>
        </w:rPr>
        <w:t>List of Research Publications</w:t>
      </w:r>
      <w:r w:rsidR="00C37551">
        <w:rPr>
          <w:rFonts w:ascii="Cambria" w:hAnsi="Cambria"/>
          <w:b/>
          <w:color w:val="6F0526"/>
          <w:sz w:val="32"/>
          <w:szCs w:val="36"/>
          <w:lang w:val="en-IN"/>
        </w:rPr>
        <w:t xml:space="preserve"> (Total </w:t>
      </w:r>
      <w:r w:rsidR="0097349A">
        <w:rPr>
          <w:rFonts w:ascii="Cambria" w:hAnsi="Cambria"/>
          <w:b/>
          <w:color w:val="6F0526"/>
          <w:sz w:val="32"/>
          <w:szCs w:val="36"/>
          <w:lang w:val="en-IN"/>
        </w:rPr>
        <w:t>2</w:t>
      </w:r>
      <w:r w:rsidR="004F5B9A">
        <w:rPr>
          <w:rFonts w:ascii="Cambria" w:hAnsi="Cambria"/>
          <w:b/>
          <w:color w:val="6F0526"/>
          <w:sz w:val="32"/>
          <w:szCs w:val="36"/>
          <w:lang w:val="en-IN"/>
        </w:rPr>
        <w:t>7</w:t>
      </w:r>
      <w:r w:rsidR="00943E99">
        <w:rPr>
          <w:rFonts w:ascii="Cambria" w:hAnsi="Cambria"/>
          <w:b/>
          <w:color w:val="6F0526"/>
          <w:sz w:val="32"/>
          <w:szCs w:val="36"/>
          <w:lang w:val="en-IN"/>
        </w:rPr>
        <w:t>)</w:t>
      </w:r>
    </w:p>
    <w:p w14:paraId="7C0784AC" w14:textId="6A81480B" w:rsidR="004F5B9A" w:rsidRDefault="006B56D8" w:rsidP="004F5B9A">
      <w:pPr>
        <w:pStyle w:val="ListParagraph"/>
        <w:numPr>
          <w:ilvl w:val="0"/>
          <w:numId w:val="53"/>
        </w:numPr>
        <w:spacing w:before="240" w:after="240"/>
        <w:jc w:val="both"/>
        <w:rPr>
          <w:b/>
        </w:rPr>
      </w:pPr>
      <w:r w:rsidRPr="006B56D8">
        <w:rPr>
          <w:b/>
        </w:rPr>
        <w:lastRenderedPageBreak/>
        <w:t>Applications of Carbon Dots (CDs) in Latent Fingerprints Imaging</w:t>
      </w:r>
    </w:p>
    <w:p w14:paraId="316455D8" w14:textId="43EF4C59" w:rsidR="004F5B9A" w:rsidRDefault="00B4106F" w:rsidP="004F5B9A">
      <w:pPr>
        <w:pStyle w:val="ListParagraph"/>
        <w:spacing w:before="240" w:after="240"/>
        <w:ind w:left="360"/>
        <w:jc w:val="both"/>
        <w:rPr>
          <w:b/>
        </w:rPr>
      </w:pPr>
      <w:r w:rsidRPr="00B4106F">
        <w:rPr>
          <w:b/>
        </w:rPr>
        <w:t xml:space="preserve">A </w:t>
      </w:r>
      <w:proofErr w:type="spellStart"/>
      <w:r w:rsidRPr="00B4106F">
        <w:rPr>
          <w:b/>
        </w:rPr>
        <w:t>Shabashini</w:t>
      </w:r>
      <w:proofErr w:type="spellEnd"/>
      <w:r w:rsidRPr="00B4106F">
        <w:rPr>
          <w:b/>
        </w:rPr>
        <w:t xml:space="preserve">, </w:t>
      </w:r>
      <w:r w:rsidRPr="00B4106F">
        <w:rPr>
          <w:b/>
          <w:i/>
          <w:iCs/>
          <w:u w:val="single"/>
        </w:rPr>
        <w:t xml:space="preserve">Sumit K </w:t>
      </w:r>
      <w:proofErr w:type="spellStart"/>
      <w:r w:rsidRPr="00B4106F">
        <w:rPr>
          <w:b/>
          <w:i/>
          <w:iCs/>
          <w:u w:val="single"/>
        </w:rPr>
        <w:t>Panja</w:t>
      </w:r>
      <w:proofErr w:type="spellEnd"/>
      <w:r w:rsidRPr="00B4106F">
        <w:rPr>
          <w:b/>
        </w:rPr>
        <w:t>, G</w:t>
      </w:r>
      <w:r>
        <w:rPr>
          <w:b/>
        </w:rPr>
        <w:t xml:space="preserve">. </w:t>
      </w:r>
      <w:r w:rsidRPr="00B4106F">
        <w:rPr>
          <w:b/>
        </w:rPr>
        <w:t>C</w:t>
      </w:r>
      <w:r>
        <w:rPr>
          <w:b/>
        </w:rPr>
        <w:t>.</w:t>
      </w:r>
      <w:r w:rsidRPr="00B4106F">
        <w:rPr>
          <w:b/>
        </w:rPr>
        <w:t xml:space="preserve"> Nandi</w:t>
      </w:r>
      <w:r>
        <w:rPr>
          <w:b/>
        </w:rPr>
        <w:t xml:space="preserve">, </w:t>
      </w:r>
      <w:r w:rsidRPr="00B4106F">
        <w:rPr>
          <w:b/>
          <w:i/>
          <w:iCs/>
        </w:rPr>
        <w:t>Chemistry-An Asian Journal</w:t>
      </w:r>
      <w:r>
        <w:rPr>
          <w:b/>
        </w:rPr>
        <w:t xml:space="preserve">, </w:t>
      </w:r>
      <w:r w:rsidRPr="00B4106F">
        <w:rPr>
          <w:bCs/>
        </w:rPr>
        <w:t>2021</w:t>
      </w:r>
      <w:r>
        <w:rPr>
          <w:b/>
        </w:rPr>
        <w:t xml:space="preserve">, </w:t>
      </w:r>
      <w:r w:rsidRPr="00B4106F">
        <w:rPr>
          <w:b/>
        </w:rPr>
        <w:t xml:space="preserve">16, </w:t>
      </w:r>
      <w:r w:rsidRPr="00B4106F">
        <w:rPr>
          <w:bCs/>
        </w:rPr>
        <w:t>1057-1072</w:t>
      </w:r>
      <w:r>
        <w:rPr>
          <w:bCs/>
        </w:rPr>
        <w:t>.</w:t>
      </w:r>
    </w:p>
    <w:p w14:paraId="135B7107" w14:textId="6229E372" w:rsidR="00900228" w:rsidRDefault="00900228" w:rsidP="004F5B9A">
      <w:pPr>
        <w:pStyle w:val="ListParagraph"/>
        <w:numPr>
          <w:ilvl w:val="0"/>
          <w:numId w:val="52"/>
        </w:numPr>
        <w:spacing w:before="240" w:after="240"/>
        <w:jc w:val="both"/>
        <w:rPr>
          <w:b/>
        </w:rPr>
      </w:pPr>
      <w:r w:rsidRPr="003D11DE">
        <w:rPr>
          <w:b/>
        </w:rPr>
        <w:t>Dipolar State Assisted H-type Aggregation and Fluorescence Behavior in Push-pull Organic Chromophore</w:t>
      </w:r>
    </w:p>
    <w:p w14:paraId="360BE7EB" w14:textId="07D4A16F" w:rsidR="00900228" w:rsidRPr="0081606A" w:rsidRDefault="00900228" w:rsidP="00900228">
      <w:pPr>
        <w:pStyle w:val="ListParagraph"/>
        <w:spacing w:before="240" w:after="240"/>
        <w:ind w:left="360"/>
        <w:jc w:val="both"/>
        <w:rPr>
          <w:b/>
        </w:rPr>
      </w:pPr>
      <w:r w:rsidRPr="00A95902">
        <w:rPr>
          <w:b/>
          <w:i/>
          <w:iCs/>
          <w:u w:val="single"/>
        </w:rPr>
        <w:t>Sumit K. Panja,</w:t>
      </w:r>
      <w:r w:rsidRPr="00BD12D9">
        <w:rPr>
          <w:b/>
          <w:i/>
          <w:iCs/>
        </w:rPr>
        <w:t xml:space="preserve"> </w:t>
      </w:r>
      <w:r w:rsidR="006C36E8" w:rsidRPr="00F53DE6">
        <w:rPr>
          <w:b/>
          <w:bCs/>
          <w:i/>
          <w:iCs/>
        </w:rPr>
        <w:t xml:space="preserve">J. Mol. </w:t>
      </w:r>
      <w:proofErr w:type="spellStart"/>
      <w:r w:rsidR="006C36E8" w:rsidRPr="00F53DE6">
        <w:rPr>
          <w:b/>
          <w:bCs/>
          <w:i/>
          <w:iCs/>
        </w:rPr>
        <w:t>Struct</w:t>
      </w:r>
      <w:proofErr w:type="spellEnd"/>
      <w:r w:rsidR="006C36E8" w:rsidRPr="00DE2798">
        <w:rPr>
          <w:b/>
          <w:bCs/>
        </w:rPr>
        <w:t xml:space="preserve">., </w:t>
      </w:r>
      <w:r w:rsidR="006C36E8" w:rsidRPr="00900228">
        <w:t>202</w:t>
      </w:r>
      <w:r w:rsidR="006C36E8">
        <w:t>1</w:t>
      </w:r>
      <w:r w:rsidR="006C36E8">
        <w:rPr>
          <w:b/>
          <w:bCs/>
        </w:rPr>
        <w:t xml:space="preserve">, </w:t>
      </w:r>
      <w:r w:rsidR="006C36E8" w:rsidRPr="00900228">
        <w:rPr>
          <w:b/>
          <w:bCs/>
        </w:rPr>
        <w:t>1</w:t>
      </w:r>
      <w:r w:rsidR="006C36E8">
        <w:rPr>
          <w:b/>
          <w:bCs/>
        </w:rPr>
        <w:t>234,</w:t>
      </w:r>
      <w:r w:rsidR="006C36E8" w:rsidRPr="00900228">
        <w:rPr>
          <w:b/>
          <w:bCs/>
        </w:rPr>
        <w:t xml:space="preserve"> </w:t>
      </w:r>
      <w:r w:rsidR="006C36E8" w:rsidRPr="00900228">
        <w:t>1</w:t>
      </w:r>
      <w:r w:rsidR="006C36E8">
        <w:t>30140-46</w:t>
      </w:r>
      <w:r w:rsidR="006C36E8" w:rsidRPr="00900228">
        <w:t>.</w:t>
      </w:r>
    </w:p>
    <w:p w14:paraId="460594F6" w14:textId="77777777" w:rsidR="008A285C" w:rsidRPr="009205C3" w:rsidRDefault="008A285C" w:rsidP="00602DFD">
      <w:pPr>
        <w:pStyle w:val="ListParagraph"/>
        <w:numPr>
          <w:ilvl w:val="0"/>
          <w:numId w:val="50"/>
        </w:numPr>
        <w:spacing w:before="240"/>
        <w:jc w:val="both"/>
        <w:rPr>
          <w:b/>
          <w:bCs/>
        </w:rPr>
      </w:pPr>
      <w:r w:rsidRPr="009205C3">
        <w:rPr>
          <w:b/>
          <w:bCs/>
        </w:rPr>
        <w:t xml:space="preserve">Thermal and Nonlinear Optical Properties of Xylene Spacer Based </w:t>
      </w:r>
      <w:proofErr w:type="spellStart"/>
      <w:r w:rsidRPr="009205C3">
        <w:rPr>
          <w:b/>
          <w:bCs/>
        </w:rPr>
        <w:t>Bis</w:t>
      </w:r>
      <w:proofErr w:type="spellEnd"/>
      <w:r w:rsidRPr="009205C3">
        <w:rPr>
          <w:b/>
          <w:bCs/>
        </w:rPr>
        <w:t>–</w:t>
      </w:r>
      <w:proofErr w:type="spellStart"/>
      <w:r w:rsidRPr="009205C3">
        <w:rPr>
          <w:b/>
          <w:bCs/>
        </w:rPr>
        <w:t>Imidazolium</w:t>
      </w:r>
      <w:proofErr w:type="spellEnd"/>
      <w:r w:rsidRPr="009205C3">
        <w:rPr>
          <w:b/>
          <w:bCs/>
        </w:rPr>
        <w:t xml:space="preserve"> Salts</w:t>
      </w:r>
    </w:p>
    <w:p w14:paraId="07652EDB" w14:textId="08A3958C" w:rsidR="004534CB" w:rsidRDefault="008A285C" w:rsidP="00016DA0">
      <w:pPr>
        <w:pStyle w:val="ListParagraph"/>
        <w:spacing w:before="240" w:after="240"/>
        <w:ind w:left="360"/>
        <w:jc w:val="both"/>
      </w:pPr>
      <w:proofErr w:type="spellStart"/>
      <w:r w:rsidRPr="000D09C1">
        <w:rPr>
          <w:bCs/>
        </w:rPr>
        <w:t>Hadji</w:t>
      </w:r>
      <w:proofErr w:type="spellEnd"/>
      <w:r w:rsidRPr="000D09C1">
        <w:rPr>
          <w:bCs/>
        </w:rPr>
        <w:t xml:space="preserve"> Djebar</w:t>
      </w:r>
      <w:r>
        <w:rPr>
          <w:bCs/>
        </w:rPr>
        <w:t xml:space="preserve">, </w:t>
      </w:r>
      <w:proofErr w:type="spellStart"/>
      <w:r w:rsidRPr="000D09C1">
        <w:rPr>
          <w:bCs/>
        </w:rPr>
        <w:t>Boumediene</w:t>
      </w:r>
      <w:proofErr w:type="spellEnd"/>
      <w:r w:rsidRPr="000D09C1">
        <w:rPr>
          <w:bCs/>
        </w:rPr>
        <w:t xml:space="preserve"> </w:t>
      </w:r>
      <w:proofErr w:type="gramStart"/>
      <w:r w:rsidRPr="000D09C1">
        <w:rPr>
          <w:bCs/>
        </w:rPr>
        <w:t>Haddad,</w:t>
      </w:r>
      <w:r>
        <w:rPr>
          <w:bCs/>
        </w:rPr>
        <w:t>*</w:t>
      </w:r>
      <w:proofErr w:type="gramEnd"/>
      <w:r w:rsidRPr="000D09C1">
        <w:rPr>
          <w:bCs/>
        </w:rPr>
        <w:t xml:space="preserve"> </w:t>
      </w:r>
      <w:r w:rsidR="00666236">
        <w:rPr>
          <w:b/>
          <w:i/>
          <w:iCs/>
          <w:u w:val="single"/>
        </w:rPr>
        <w:t>Sumit K.</w:t>
      </w:r>
      <w:r w:rsidRPr="000D09C1">
        <w:rPr>
          <w:b/>
          <w:i/>
          <w:iCs/>
          <w:u w:val="single"/>
        </w:rPr>
        <w:t xml:space="preserve"> </w:t>
      </w:r>
      <w:proofErr w:type="spellStart"/>
      <w:r w:rsidRPr="000D09C1">
        <w:rPr>
          <w:b/>
          <w:i/>
          <w:iCs/>
          <w:u w:val="single"/>
        </w:rPr>
        <w:t>Panja</w:t>
      </w:r>
      <w:proofErr w:type="spellEnd"/>
      <w:r w:rsidRPr="000D09C1">
        <w:rPr>
          <w:bCs/>
        </w:rPr>
        <w:t xml:space="preserve">, Annalisa </w:t>
      </w:r>
      <w:proofErr w:type="spellStart"/>
      <w:r w:rsidRPr="000D09C1">
        <w:rPr>
          <w:bCs/>
        </w:rPr>
        <w:t>Paolone</w:t>
      </w:r>
      <w:proofErr w:type="spellEnd"/>
      <w:r w:rsidRPr="000D09C1">
        <w:rPr>
          <w:bCs/>
        </w:rPr>
        <w:t xml:space="preserve">, Mokhtar </w:t>
      </w:r>
      <w:proofErr w:type="spellStart"/>
      <w:r w:rsidRPr="000D09C1">
        <w:rPr>
          <w:bCs/>
        </w:rPr>
        <w:t>Drai</w:t>
      </w:r>
      <w:proofErr w:type="spellEnd"/>
      <w:r w:rsidRPr="000D09C1">
        <w:rPr>
          <w:bCs/>
        </w:rPr>
        <w:t>,</w:t>
      </w:r>
      <w:r>
        <w:rPr>
          <w:bCs/>
        </w:rPr>
        <w:t xml:space="preserve"> </w:t>
      </w:r>
      <w:r w:rsidRPr="000D09C1">
        <w:rPr>
          <w:bCs/>
        </w:rPr>
        <w:t xml:space="preserve">Didier </w:t>
      </w:r>
      <w:proofErr w:type="spellStart"/>
      <w:r w:rsidRPr="000D09C1">
        <w:rPr>
          <w:bCs/>
        </w:rPr>
        <w:t>Villemin</w:t>
      </w:r>
      <w:proofErr w:type="spellEnd"/>
      <w:r>
        <w:rPr>
          <w:bCs/>
        </w:rPr>
        <w:t>,</w:t>
      </w:r>
      <w:r w:rsidR="00016DA0">
        <w:rPr>
          <w:bCs/>
        </w:rPr>
        <w:t xml:space="preserve"> </w:t>
      </w:r>
      <w:r w:rsidRPr="00F53DE6">
        <w:rPr>
          <w:b/>
          <w:bCs/>
          <w:i/>
          <w:iCs/>
        </w:rPr>
        <w:t xml:space="preserve">J. Mol. </w:t>
      </w:r>
      <w:proofErr w:type="spellStart"/>
      <w:r w:rsidRPr="00F53DE6">
        <w:rPr>
          <w:b/>
          <w:bCs/>
          <w:i/>
          <w:iCs/>
        </w:rPr>
        <w:t>Struct</w:t>
      </w:r>
      <w:proofErr w:type="spellEnd"/>
      <w:r w:rsidRPr="00DE2798">
        <w:rPr>
          <w:b/>
          <w:bCs/>
        </w:rPr>
        <w:t xml:space="preserve">., </w:t>
      </w:r>
      <w:r w:rsidRPr="00900228">
        <w:t>2020</w:t>
      </w:r>
      <w:r w:rsidR="00900228">
        <w:rPr>
          <w:b/>
          <w:bCs/>
        </w:rPr>
        <w:t xml:space="preserve">, </w:t>
      </w:r>
      <w:r w:rsidR="00900228" w:rsidRPr="00900228">
        <w:rPr>
          <w:b/>
          <w:bCs/>
        </w:rPr>
        <w:t xml:space="preserve">1220, </w:t>
      </w:r>
      <w:r w:rsidR="00900228" w:rsidRPr="00900228">
        <w:t>128713-29.</w:t>
      </w:r>
    </w:p>
    <w:p w14:paraId="25C56915" w14:textId="77777777" w:rsidR="007E1580" w:rsidRDefault="007E1580" w:rsidP="004534CB">
      <w:pPr>
        <w:pStyle w:val="ListParagraph"/>
        <w:numPr>
          <w:ilvl w:val="0"/>
          <w:numId w:val="45"/>
        </w:numPr>
        <w:spacing w:before="240" w:after="240"/>
        <w:ind w:left="360"/>
        <w:jc w:val="both"/>
        <w:rPr>
          <w:b/>
        </w:rPr>
      </w:pPr>
      <w:r w:rsidRPr="006209F8">
        <w:rPr>
          <w:b/>
        </w:rPr>
        <w:t xml:space="preserve">Aggregation and </w:t>
      </w:r>
      <w:proofErr w:type="spellStart"/>
      <w:r w:rsidRPr="006209F8">
        <w:rPr>
          <w:b/>
        </w:rPr>
        <w:t>Photodissociation</w:t>
      </w:r>
      <w:proofErr w:type="spellEnd"/>
      <w:r w:rsidRPr="006209F8">
        <w:rPr>
          <w:b/>
        </w:rPr>
        <w:t xml:space="preserve"> Process of </w:t>
      </w:r>
      <w:proofErr w:type="spellStart"/>
      <w:r w:rsidRPr="006209F8">
        <w:rPr>
          <w:b/>
        </w:rPr>
        <w:t>Bis</w:t>
      </w:r>
      <w:proofErr w:type="spellEnd"/>
      <w:r w:rsidRPr="006209F8">
        <w:rPr>
          <w:b/>
        </w:rPr>
        <w:t>-</w:t>
      </w:r>
      <w:proofErr w:type="spellStart"/>
      <w:r w:rsidRPr="006209F8">
        <w:rPr>
          <w:b/>
        </w:rPr>
        <w:t>cyano</w:t>
      </w:r>
      <w:proofErr w:type="spellEnd"/>
      <w:r w:rsidRPr="006209F8">
        <w:rPr>
          <w:b/>
        </w:rPr>
        <w:t>-benzene in Micelles Environment</w:t>
      </w:r>
    </w:p>
    <w:p w14:paraId="215D00BB" w14:textId="28AD2195" w:rsidR="007E1580" w:rsidRDefault="007E1580" w:rsidP="007E1580">
      <w:pPr>
        <w:pStyle w:val="ListParagraph"/>
        <w:spacing w:before="240" w:after="240" w:line="360" w:lineRule="auto"/>
        <w:ind w:left="360"/>
        <w:jc w:val="both"/>
        <w:rPr>
          <w:b/>
          <w:bCs/>
        </w:rPr>
      </w:pPr>
      <w:r w:rsidRPr="006209F8">
        <w:rPr>
          <w:b/>
          <w:i/>
          <w:iCs/>
          <w:u w:val="single"/>
        </w:rPr>
        <w:t>Sumit K. Panja,</w:t>
      </w:r>
      <w:r w:rsidRPr="0038379C">
        <w:rPr>
          <w:b/>
          <w:i/>
          <w:iCs/>
        </w:rPr>
        <w:t xml:space="preserve"> </w:t>
      </w:r>
      <w:r w:rsidRPr="00BD12D9">
        <w:rPr>
          <w:bCs/>
          <w:i/>
          <w:iCs/>
        </w:rPr>
        <w:t xml:space="preserve">J. </w:t>
      </w:r>
      <w:proofErr w:type="spellStart"/>
      <w:r w:rsidRPr="00BD12D9">
        <w:rPr>
          <w:bCs/>
          <w:i/>
          <w:iCs/>
        </w:rPr>
        <w:t>Photochem</w:t>
      </w:r>
      <w:proofErr w:type="spellEnd"/>
      <w:r w:rsidRPr="00BD12D9">
        <w:rPr>
          <w:bCs/>
          <w:i/>
          <w:iCs/>
        </w:rPr>
        <w:t xml:space="preserve">. </w:t>
      </w:r>
      <w:proofErr w:type="spellStart"/>
      <w:r w:rsidRPr="00BD12D9">
        <w:rPr>
          <w:bCs/>
          <w:i/>
          <w:iCs/>
        </w:rPr>
        <w:t>Photobio</w:t>
      </w:r>
      <w:proofErr w:type="spellEnd"/>
      <w:r w:rsidRPr="00BD12D9">
        <w:rPr>
          <w:bCs/>
          <w:i/>
          <w:iCs/>
        </w:rPr>
        <w:t>,</w:t>
      </w:r>
      <w:r w:rsidRPr="006209F8">
        <w:rPr>
          <w:b/>
          <w:bCs/>
        </w:rPr>
        <w:t xml:space="preserve"> 20</w:t>
      </w:r>
      <w:r>
        <w:rPr>
          <w:b/>
          <w:bCs/>
        </w:rPr>
        <w:t>20</w:t>
      </w:r>
      <w:r w:rsidR="00900228">
        <w:rPr>
          <w:b/>
          <w:bCs/>
        </w:rPr>
        <w:t xml:space="preserve">, </w:t>
      </w:r>
      <w:r w:rsidR="00900228" w:rsidRPr="00900228">
        <w:t>401, 112744-47.</w:t>
      </w:r>
    </w:p>
    <w:p w14:paraId="6266A585" w14:textId="77777777" w:rsidR="008A285C" w:rsidRDefault="008A285C" w:rsidP="00A374C1">
      <w:pPr>
        <w:pStyle w:val="ListParagraph"/>
        <w:numPr>
          <w:ilvl w:val="0"/>
          <w:numId w:val="38"/>
        </w:numPr>
        <w:spacing w:before="240" w:after="240"/>
        <w:ind w:left="360"/>
        <w:jc w:val="both"/>
        <w:rPr>
          <w:b/>
        </w:rPr>
      </w:pPr>
      <w:r w:rsidRPr="00A95902">
        <w:rPr>
          <w:b/>
        </w:rPr>
        <w:t xml:space="preserve">Influence of Anion on Physical and Electronic Property of </w:t>
      </w:r>
      <w:proofErr w:type="spellStart"/>
      <w:r w:rsidRPr="00A95902">
        <w:rPr>
          <w:b/>
        </w:rPr>
        <w:t>Imidazolium</w:t>
      </w:r>
      <w:proofErr w:type="spellEnd"/>
      <w:r w:rsidRPr="00A95902">
        <w:rPr>
          <w:b/>
        </w:rPr>
        <w:t xml:space="preserve"> Ionic Liquids: Role of Weak Interactions</w:t>
      </w:r>
    </w:p>
    <w:p w14:paraId="16E8BDCE" w14:textId="1BA4DB01" w:rsidR="008A285C" w:rsidRDefault="008A285C" w:rsidP="001630DF">
      <w:pPr>
        <w:pStyle w:val="ListParagraph"/>
        <w:spacing w:before="240" w:after="240"/>
        <w:ind w:left="360"/>
        <w:jc w:val="both"/>
        <w:rPr>
          <w:b/>
          <w:bCs/>
        </w:rPr>
      </w:pPr>
      <w:r w:rsidRPr="00A95902">
        <w:rPr>
          <w:b/>
          <w:i/>
          <w:iCs/>
          <w:u w:val="single"/>
        </w:rPr>
        <w:t xml:space="preserve">Sumit K. </w:t>
      </w:r>
      <w:proofErr w:type="spellStart"/>
      <w:r w:rsidRPr="00A95902">
        <w:rPr>
          <w:b/>
          <w:i/>
          <w:iCs/>
          <w:u w:val="single"/>
        </w:rPr>
        <w:t>Panja</w:t>
      </w:r>
      <w:proofErr w:type="spellEnd"/>
      <w:r w:rsidRPr="00A95902">
        <w:rPr>
          <w:b/>
          <w:i/>
          <w:iCs/>
          <w:u w:val="single"/>
        </w:rPr>
        <w:t>,</w:t>
      </w:r>
      <w:r>
        <w:rPr>
          <w:b/>
          <w:i/>
          <w:iCs/>
          <w:u w:val="single"/>
        </w:rPr>
        <w:t xml:space="preserve"> </w:t>
      </w:r>
      <w:proofErr w:type="spellStart"/>
      <w:r w:rsidRPr="00A95902">
        <w:rPr>
          <w:b/>
          <w:i/>
          <w:iCs/>
        </w:rPr>
        <w:t>ChemistrySelect</w:t>
      </w:r>
      <w:proofErr w:type="spellEnd"/>
      <w:r w:rsidRPr="00A95902">
        <w:rPr>
          <w:b/>
          <w:bCs/>
          <w:i/>
          <w:iCs/>
        </w:rPr>
        <w:t>,</w:t>
      </w:r>
      <w:r w:rsidRPr="00A95902">
        <w:rPr>
          <w:b/>
          <w:bCs/>
        </w:rPr>
        <w:t xml:space="preserve"> </w:t>
      </w:r>
      <w:r w:rsidRPr="006B3A65">
        <w:t>20</w:t>
      </w:r>
      <w:r w:rsidR="006B3A65" w:rsidRPr="006B3A65">
        <w:t>20,</w:t>
      </w:r>
      <w:r w:rsidR="006B3A65">
        <w:rPr>
          <w:b/>
          <w:bCs/>
        </w:rPr>
        <w:t xml:space="preserve"> </w:t>
      </w:r>
      <w:r w:rsidR="006B3A65" w:rsidRPr="006B3A65">
        <w:rPr>
          <w:b/>
          <w:bCs/>
        </w:rPr>
        <w:t xml:space="preserve">5, </w:t>
      </w:r>
      <w:r w:rsidR="006B3A65" w:rsidRPr="006B3A65">
        <w:t>2805 –2809.</w:t>
      </w:r>
    </w:p>
    <w:p w14:paraId="79C63D2F" w14:textId="77777777" w:rsidR="008A285C" w:rsidRPr="00EA3D5B" w:rsidRDefault="008A285C" w:rsidP="001630DF">
      <w:pPr>
        <w:pStyle w:val="ListParagraph"/>
        <w:spacing w:before="240" w:after="240"/>
        <w:ind w:left="360"/>
        <w:jc w:val="both"/>
        <w:rPr>
          <w:b/>
        </w:rPr>
      </w:pPr>
    </w:p>
    <w:p w14:paraId="45261A80" w14:textId="77777777" w:rsidR="008A285C" w:rsidRDefault="008A285C" w:rsidP="00A374C1">
      <w:pPr>
        <w:pStyle w:val="ListParagraph"/>
        <w:numPr>
          <w:ilvl w:val="0"/>
          <w:numId w:val="36"/>
        </w:numPr>
        <w:spacing w:before="240" w:line="276" w:lineRule="auto"/>
        <w:ind w:left="360"/>
        <w:jc w:val="both"/>
        <w:rPr>
          <w:b/>
          <w:bCs/>
        </w:rPr>
      </w:pPr>
      <w:r w:rsidRPr="00522616">
        <w:rPr>
          <w:b/>
          <w:bCs/>
        </w:rPr>
        <w:t xml:space="preserve">Coordination assisted reversible </w:t>
      </w:r>
      <w:proofErr w:type="spellStart"/>
      <w:r w:rsidRPr="00522616">
        <w:rPr>
          <w:b/>
          <w:bCs/>
        </w:rPr>
        <w:t>photoswitching</w:t>
      </w:r>
      <w:proofErr w:type="spellEnd"/>
      <w:r w:rsidRPr="00522616">
        <w:rPr>
          <w:b/>
          <w:bCs/>
        </w:rPr>
        <w:t xml:space="preserve"> of </w:t>
      </w:r>
      <w:proofErr w:type="spellStart"/>
      <w:r w:rsidRPr="00522616">
        <w:rPr>
          <w:b/>
          <w:bCs/>
        </w:rPr>
        <w:t>spiropyranbased</w:t>
      </w:r>
      <w:proofErr w:type="spellEnd"/>
      <w:r>
        <w:rPr>
          <w:b/>
          <w:bCs/>
        </w:rPr>
        <w:t xml:space="preserve"> </w:t>
      </w:r>
      <w:r w:rsidRPr="00522616">
        <w:rPr>
          <w:b/>
          <w:bCs/>
        </w:rPr>
        <w:t>platinum macrocycles</w:t>
      </w:r>
    </w:p>
    <w:p w14:paraId="61D38607" w14:textId="1C85127C" w:rsidR="008A285C" w:rsidRPr="00522616" w:rsidRDefault="008A285C" w:rsidP="001630DF">
      <w:pPr>
        <w:pStyle w:val="ListParagraph"/>
        <w:spacing w:before="240" w:line="276" w:lineRule="auto"/>
        <w:ind w:left="360"/>
        <w:jc w:val="both"/>
        <w:rPr>
          <w:b/>
          <w:bCs/>
        </w:rPr>
      </w:pPr>
      <w:proofErr w:type="spellStart"/>
      <w:r w:rsidRPr="006E495B">
        <w:t>Soumalya</w:t>
      </w:r>
      <w:proofErr w:type="spellEnd"/>
      <w:r w:rsidRPr="006E495B">
        <w:t xml:space="preserve"> Bhattacharyya, </w:t>
      </w:r>
      <w:proofErr w:type="spellStart"/>
      <w:r w:rsidRPr="006E495B">
        <w:t>Manoranjan</w:t>
      </w:r>
      <w:proofErr w:type="spellEnd"/>
      <w:r w:rsidRPr="006E495B">
        <w:t xml:space="preserve"> </w:t>
      </w:r>
      <w:proofErr w:type="spellStart"/>
      <w:r w:rsidRPr="006E495B">
        <w:t>Mait</w:t>
      </w:r>
      <w:r w:rsidR="00D23013">
        <w:t>y</w:t>
      </w:r>
      <w:proofErr w:type="spellEnd"/>
      <w:r w:rsidRPr="006E495B">
        <w:t xml:space="preserve">, </w:t>
      </w:r>
      <w:proofErr w:type="spellStart"/>
      <w:r w:rsidRPr="006E495B">
        <w:t>Aniket</w:t>
      </w:r>
      <w:proofErr w:type="spellEnd"/>
      <w:r w:rsidRPr="006E495B">
        <w:t xml:space="preserve"> Chowdhury, </w:t>
      </w:r>
      <w:proofErr w:type="spellStart"/>
      <w:r w:rsidRPr="006E495B">
        <w:t>Manik</w:t>
      </w:r>
      <w:proofErr w:type="spellEnd"/>
      <w:r w:rsidRPr="006E495B">
        <w:t xml:space="preserve"> L</w:t>
      </w:r>
      <w:r>
        <w:t>.</w:t>
      </w:r>
      <w:r w:rsidRPr="006E495B">
        <w:t xml:space="preserve"> </w:t>
      </w:r>
      <w:proofErr w:type="spellStart"/>
      <w:r w:rsidRPr="006E495B">
        <w:t>Saha</w:t>
      </w:r>
      <w:proofErr w:type="spellEnd"/>
      <w:r w:rsidRPr="006E495B">
        <w:t>,</w:t>
      </w:r>
      <w:r w:rsidRPr="006E495B">
        <w:rPr>
          <w:b/>
          <w:bCs/>
        </w:rPr>
        <w:t xml:space="preserve"> </w:t>
      </w:r>
      <w:r w:rsidRPr="006E495B">
        <w:rPr>
          <w:b/>
          <w:bCs/>
          <w:i/>
          <w:iCs/>
          <w:u w:val="single"/>
        </w:rPr>
        <w:t>Sumit K</w:t>
      </w:r>
      <w:r w:rsidR="00B4106F">
        <w:rPr>
          <w:b/>
          <w:bCs/>
          <w:i/>
          <w:iCs/>
          <w:u w:val="single"/>
        </w:rPr>
        <w:t>.</w:t>
      </w:r>
      <w:r w:rsidRPr="006E495B">
        <w:rPr>
          <w:b/>
          <w:bCs/>
          <w:i/>
          <w:iCs/>
          <w:u w:val="single"/>
        </w:rPr>
        <w:t xml:space="preserve"> Panja</w:t>
      </w:r>
      <w:r w:rsidRPr="006E495B">
        <w:rPr>
          <w:b/>
          <w:bCs/>
        </w:rPr>
        <w:t xml:space="preserve">, </w:t>
      </w:r>
      <w:r w:rsidRPr="006E495B">
        <w:t xml:space="preserve">Peter J. </w:t>
      </w:r>
      <w:proofErr w:type="spellStart"/>
      <w:proofErr w:type="gramStart"/>
      <w:r w:rsidRPr="006E495B">
        <w:t>Stang</w:t>
      </w:r>
      <w:proofErr w:type="spellEnd"/>
      <w:r w:rsidRPr="006E495B">
        <w:t>,</w:t>
      </w:r>
      <w:r>
        <w:t>*</w:t>
      </w:r>
      <w:proofErr w:type="gramEnd"/>
      <w:r w:rsidRPr="006E495B">
        <w:t xml:space="preserve"> </w:t>
      </w:r>
      <w:proofErr w:type="spellStart"/>
      <w:r w:rsidRPr="006E495B">
        <w:t>Partha</w:t>
      </w:r>
      <w:proofErr w:type="spellEnd"/>
      <w:r w:rsidRPr="006E495B">
        <w:t xml:space="preserve"> S</w:t>
      </w:r>
      <w:r>
        <w:t>.</w:t>
      </w:r>
      <w:r w:rsidRPr="006E495B">
        <w:t xml:space="preserve"> Mukherjee</w:t>
      </w:r>
      <w:r>
        <w:t>*</w:t>
      </w:r>
    </w:p>
    <w:p w14:paraId="0AC9991B" w14:textId="1B584394" w:rsidR="008A285C" w:rsidRDefault="008A285C" w:rsidP="001630DF">
      <w:pPr>
        <w:pStyle w:val="ListParagraph"/>
        <w:spacing w:before="240" w:after="240"/>
        <w:ind w:left="360"/>
        <w:jc w:val="both"/>
        <w:rPr>
          <w:b/>
          <w:bCs/>
        </w:rPr>
      </w:pPr>
      <w:r>
        <w:rPr>
          <w:b/>
          <w:bCs/>
          <w:i/>
          <w:iCs/>
        </w:rPr>
        <w:t>Inorganic Chemistry</w:t>
      </w:r>
      <w:r w:rsidR="006B3A65">
        <w:rPr>
          <w:b/>
          <w:bCs/>
        </w:rPr>
        <w:t xml:space="preserve">, </w:t>
      </w:r>
      <w:r w:rsidRPr="00DC16BE">
        <w:t xml:space="preserve">2020, </w:t>
      </w:r>
      <w:r w:rsidRPr="00DC16BE">
        <w:rPr>
          <w:b/>
          <w:bCs/>
        </w:rPr>
        <w:t>59</w:t>
      </w:r>
      <w:r w:rsidRPr="00DC16BE">
        <w:t>, 2083-2091</w:t>
      </w:r>
      <w:r>
        <w:rPr>
          <w:b/>
          <w:bCs/>
        </w:rPr>
        <w:t>.</w:t>
      </w:r>
    </w:p>
    <w:p w14:paraId="73035D20" w14:textId="77777777" w:rsidR="008A285C" w:rsidRDefault="008A285C" w:rsidP="001630DF">
      <w:pPr>
        <w:pStyle w:val="ListParagraph"/>
        <w:spacing w:before="240" w:after="240"/>
        <w:ind w:left="360"/>
        <w:jc w:val="both"/>
        <w:rPr>
          <w:b/>
          <w:bCs/>
        </w:rPr>
      </w:pPr>
    </w:p>
    <w:p w14:paraId="631876EE" w14:textId="77777777" w:rsidR="008A285C" w:rsidRPr="00962E28" w:rsidRDefault="008A285C" w:rsidP="00A374C1">
      <w:pPr>
        <w:pStyle w:val="ListParagraph"/>
        <w:numPr>
          <w:ilvl w:val="0"/>
          <w:numId w:val="37"/>
        </w:numPr>
        <w:spacing w:before="240" w:after="240"/>
        <w:ind w:left="360"/>
        <w:jc w:val="both"/>
        <w:rPr>
          <w:b/>
        </w:rPr>
      </w:pPr>
      <w:proofErr w:type="spellStart"/>
      <w:r w:rsidRPr="00962E28">
        <w:rPr>
          <w:b/>
        </w:rPr>
        <w:t>Photoacid</w:t>
      </w:r>
      <w:proofErr w:type="spellEnd"/>
      <w:r w:rsidRPr="00962E28">
        <w:rPr>
          <w:b/>
        </w:rPr>
        <w:t xml:space="preserve"> as ICT Probe for Ground State Proton Transfer Process from Solute to Solvents</w:t>
      </w:r>
    </w:p>
    <w:p w14:paraId="3C976E4A" w14:textId="77777777" w:rsidR="008A285C" w:rsidRPr="00AF3ED6" w:rsidRDefault="008A285C" w:rsidP="001630DF">
      <w:pPr>
        <w:pStyle w:val="ListParagraph"/>
        <w:spacing w:before="240" w:after="240"/>
        <w:ind w:left="360"/>
        <w:jc w:val="both"/>
        <w:rPr>
          <w:b/>
          <w:i/>
          <w:iCs/>
          <w:u w:val="single"/>
        </w:rPr>
      </w:pPr>
      <w:r w:rsidRPr="00AF3ED6">
        <w:rPr>
          <w:b/>
          <w:i/>
          <w:iCs/>
          <w:u w:val="single"/>
        </w:rPr>
        <w:t xml:space="preserve">Sumit K. </w:t>
      </w:r>
      <w:proofErr w:type="gramStart"/>
      <w:r w:rsidRPr="00AF3ED6">
        <w:rPr>
          <w:b/>
          <w:i/>
          <w:iCs/>
          <w:u w:val="single"/>
        </w:rPr>
        <w:t>Panja,*</w:t>
      </w:r>
      <w:proofErr w:type="gramEnd"/>
    </w:p>
    <w:p w14:paraId="186EE0F5" w14:textId="77777777" w:rsidR="008A285C" w:rsidRDefault="008A285C" w:rsidP="001630DF">
      <w:pPr>
        <w:pStyle w:val="ListParagraph"/>
        <w:spacing w:before="240" w:after="240"/>
        <w:ind w:left="360"/>
        <w:jc w:val="both"/>
        <w:rPr>
          <w:b/>
          <w:bCs/>
        </w:rPr>
      </w:pPr>
      <w:r>
        <w:rPr>
          <w:b/>
          <w:bCs/>
          <w:i/>
          <w:iCs/>
        </w:rPr>
        <w:t>J. Mole. Liquids</w:t>
      </w:r>
      <w:r w:rsidRPr="009205C3">
        <w:rPr>
          <w:b/>
          <w:bCs/>
        </w:rPr>
        <w:t xml:space="preserve">, </w:t>
      </w:r>
      <w:r w:rsidRPr="00503422">
        <w:t>2020</w:t>
      </w:r>
      <w:r>
        <w:rPr>
          <w:b/>
          <w:bCs/>
        </w:rPr>
        <w:t xml:space="preserve">, </w:t>
      </w:r>
      <w:r w:rsidRPr="00503422">
        <w:rPr>
          <w:b/>
          <w:bCs/>
        </w:rPr>
        <w:t>299</w:t>
      </w:r>
      <w:r>
        <w:rPr>
          <w:b/>
          <w:bCs/>
        </w:rPr>
        <w:t>,</w:t>
      </w:r>
      <w:r w:rsidRPr="00503422">
        <w:rPr>
          <w:b/>
          <w:bCs/>
        </w:rPr>
        <w:t xml:space="preserve"> </w:t>
      </w:r>
      <w:r w:rsidRPr="00503422">
        <w:t>112194</w:t>
      </w:r>
      <w:r>
        <w:t>-112201.</w:t>
      </w:r>
    </w:p>
    <w:p w14:paraId="70B8C2D6" w14:textId="77777777" w:rsidR="008A285C" w:rsidRDefault="008A285C" w:rsidP="001630DF">
      <w:pPr>
        <w:pStyle w:val="ListParagraph"/>
        <w:spacing w:before="240"/>
        <w:ind w:left="360"/>
        <w:jc w:val="both"/>
        <w:rPr>
          <w:b/>
          <w:bCs/>
        </w:rPr>
      </w:pPr>
    </w:p>
    <w:p w14:paraId="7B176F8B" w14:textId="77777777" w:rsidR="008A285C" w:rsidRPr="00151E1B" w:rsidRDefault="008A285C" w:rsidP="00A374C1">
      <w:pPr>
        <w:pStyle w:val="ListParagraph"/>
        <w:numPr>
          <w:ilvl w:val="0"/>
          <w:numId w:val="35"/>
        </w:numPr>
        <w:spacing w:before="240"/>
        <w:ind w:left="360"/>
        <w:jc w:val="both"/>
        <w:rPr>
          <w:b/>
          <w:bCs/>
        </w:rPr>
      </w:pPr>
      <w:r w:rsidRPr="00151E1B">
        <w:rPr>
          <w:b/>
          <w:bCs/>
        </w:rPr>
        <w:t xml:space="preserve">Evidence of </w:t>
      </w:r>
      <w:proofErr w:type="spellStart"/>
      <w:r w:rsidRPr="00151E1B">
        <w:rPr>
          <w:b/>
          <w:bCs/>
        </w:rPr>
        <w:t>Keto</w:t>
      </w:r>
      <w:proofErr w:type="spellEnd"/>
      <w:r w:rsidRPr="00151E1B">
        <w:rPr>
          <w:b/>
          <w:bCs/>
        </w:rPr>
        <w:t xml:space="preserve">-Enol </w:t>
      </w:r>
      <w:proofErr w:type="spellStart"/>
      <w:r w:rsidRPr="00151E1B">
        <w:rPr>
          <w:b/>
          <w:bCs/>
        </w:rPr>
        <w:t>Tautomerization</w:t>
      </w:r>
      <w:proofErr w:type="spellEnd"/>
      <w:r w:rsidRPr="00151E1B">
        <w:rPr>
          <w:b/>
          <w:bCs/>
        </w:rPr>
        <w:t xml:space="preserve"> and </w:t>
      </w:r>
      <w:r w:rsidRPr="005644ED">
        <w:rPr>
          <w:b/>
          <w:bCs/>
          <w:i/>
          <w:iCs/>
        </w:rPr>
        <w:t>J</w:t>
      </w:r>
      <w:r w:rsidRPr="00151E1B">
        <w:rPr>
          <w:b/>
          <w:bCs/>
        </w:rPr>
        <w:t xml:space="preserve">-type Aggregation in </w:t>
      </w:r>
      <w:proofErr w:type="spellStart"/>
      <w:r w:rsidRPr="00151E1B">
        <w:rPr>
          <w:b/>
          <w:bCs/>
        </w:rPr>
        <w:t>Thermochromic</w:t>
      </w:r>
      <w:proofErr w:type="spellEnd"/>
      <w:r w:rsidRPr="00151E1B">
        <w:rPr>
          <w:b/>
          <w:bCs/>
        </w:rPr>
        <w:t xml:space="preserve"> Schiff Base: Experimental and Theoretical Studies</w:t>
      </w:r>
    </w:p>
    <w:p w14:paraId="4D1F259A" w14:textId="77777777" w:rsidR="008A285C" w:rsidRPr="00151E1B" w:rsidRDefault="008A285C" w:rsidP="001630DF">
      <w:pPr>
        <w:pStyle w:val="ListParagraph"/>
        <w:spacing w:before="240"/>
        <w:ind w:left="360"/>
        <w:jc w:val="both"/>
        <w:rPr>
          <w:b/>
          <w:bCs/>
        </w:rPr>
      </w:pPr>
      <w:r w:rsidRPr="00151E1B">
        <w:rPr>
          <w:b/>
          <w:bCs/>
          <w:i/>
          <w:iCs/>
          <w:u w:val="single"/>
        </w:rPr>
        <w:t xml:space="preserve">Sumit K. </w:t>
      </w:r>
      <w:proofErr w:type="gramStart"/>
      <w:r w:rsidRPr="00151E1B">
        <w:rPr>
          <w:b/>
          <w:bCs/>
          <w:i/>
          <w:iCs/>
          <w:u w:val="single"/>
        </w:rPr>
        <w:t>Panja</w:t>
      </w:r>
      <w:r w:rsidRPr="00151E1B">
        <w:rPr>
          <w:b/>
          <w:bCs/>
        </w:rPr>
        <w:t>,*</w:t>
      </w:r>
      <w:proofErr w:type="gramEnd"/>
    </w:p>
    <w:p w14:paraId="3EF25365" w14:textId="77777777" w:rsidR="008A285C" w:rsidRPr="00151E1B" w:rsidRDefault="008A285C" w:rsidP="001630DF">
      <w:pPr>
        <w:pStyle w:val="ListParagraph"/>
        <w:spacing w:before="240" w:line="360" w:lineRule="auto"/>
        <w:ind w:left="360"/>
        <w:jc w:val="both"/>
        <w:rPr>
          <w:b/>
          <w:bCs/>
        </w:rPr>
      </w:pPr>
      <w:proofErr w:type="spellStart"/>
      <w:r>
        <w:rPr>
          <w:b/>
          <w:bCs/>
          <w:i/>
          <w:iCs/>
        </w:rPr>
        <w:t>SpectroChem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Acta</w:t>
      </w:r>
      <w:proofErr w:type="spellEnd"/>
      <w:r w:rsidRPr="00151E1B">
        <w:rPr>
          <w:b/>
          <w:bCs/>
        </w:rPr>
        <w:t xml:space="preserve">., </w:t>
      </w:r>
      <w:r w:rsidRPr="009559F1">
        <w:t>2020,</w:t>
      </w:r>
      <w:r>
        <w:rPr>
          <w:b/>
          <w:bCs/>
        </w:rPr>
        <w:t xml:space="preserve"> </w:t>
      </w:r>
      <w:r w:rsidRPr="009559F1">
        <w:rPr>
          <w:b/>
          <w:bCs/>
        </w:rPr>
        <w:t>229</w:t>
      </w:r>
      <w:r>
        <w:rPr>
          <w:b/>
          <w:bCs/>
        </w:rPr>
        <w:t xml:space="preserve">, </w:t>
      </w:r>
      <w:r w:rsidRPr="009559F1">
        <w:t>117860</w:t>
      </w:r>
      <w:r>
        <w:t>-66.</w:t>
      </w:r>
    </w:p>
    <w:p w14:paraId="71762A59" w14:textId="77777777" w:rsidR="008A285C" w:rsidRPr="00151E1B" w:rsidRDefault="008A285C" w:rsidP="001630DF">
      <w:pPr>
        <w:pStyle w:val="ListParagraph"/>
        <w:numPr>
          <w:ilvl w:val="0"/>
          <w:numId w:val="8"/>
        </w:numPr>
        <w:jc w:val="both"/>
        <w:rPr>
          <w:b/>
          <w:bCs/>
        </w:rPr>
      </w:pPr>
      <w:r w:rsidRPr="00151E1B">
        <w:rPr>
          <w:b/>
          <w:bCs/>
        </w:rPr>
        <w:t>Probing Phenol Dimer in Molecular Complex: Role of Nitro group and Stabilizing Agent</w:t>
      </w:r>
    </w:p>
    <w:p w14:paraId="5D437E4F" w14:textId="77777777" w:rsidR="008A285C" w:rsidRPr="00DE2798" w:rsidRDefault="008A285C" w:rsidP="001630DF">
      <w:pPr>
        <w:pStyle w:val="ListParagraph"/>
        <w:spacing w:line="360" w:lineRule="auto"/>
        <w:ind w:left="360"/>
        <w:jc w:val="both"/>
        <w:rPr>
          <w:b/>
          <w:bCs/>
        </w:rPr>
      </w:pPr>
      <w:r w:rsidRPr="00DE2798">
        <w:rPr>
          <w:b/>
          <w:bCs/>
          <w:i/>
          <w:iCs/>
          <w:u w:val="single"/>
        </w:rPr>
        <w:t xml:space="preserve">Sumit K. </w:t>
      </w:r>
      <w:proofErr w:type="spellStart"/>
      <w:r w:rsidRPr="00DE2798">
        <w:rPr>
          <w:b/>
          <w:bCs/>
          <w:i/>
          <w:iCs/>
          <w:u w:val="single"/>
        </w:rPr>
        <w:t>Panja</w:t>
      </w:r>
      <w:proofErr w:type="spellEnd"/>
      <w:r w:rsidRPr="00DE2798">
        <w:rPr>
          <w:b/>
          <w:bCs/>
        </w:rPr>
        <w:t xml:space="preserve">*, </w:t>
      </w:r>
      <w:proofErr w:type="spellStart"/>
      <w:r w:rsidRPr="00DE2798">
        <w:t>Supriy</w:t>
      </w:r>
      <w:proofErr w:type="spellEnd"/>
      <w:r w:rsidRPr="00DE2798">
        <w:t xml:space="preserve"> </w:t>
      </w:r>
      <w:proofErr w:type="spellStart"/>
      <w:r w:rsidRPr="00DE2798">
        <w:t>Verma</w:t>
      </w:r>
      <w:proofErr w:type="spellEnd"/>
      <w:r w:rsidRPr="00DE2798">
        <w:t xml:space="preserve">, </w:t>
      </w:r>
      <w:proofErr w:type="spellStart"/>
      <w:r w:rsidRPr="00DE2798">
        <w:t>Satyen</w:t>
      </w:r>
      <w:proofErr w:type="spellEnd"/>
      <w:r w:rsidRPr="00DE2798">
        <w:t xml:space="preserve"> </w:t>
      </w:r>
      <w:proofErr w:type="spellStart"/>
      <w:r w:rsidRPr="00DE2798">
        <w:t>Saha</w:t>
      </w:r>
      <w:proofErr w:type="spellEnd"/>
      <w:r w:rsidRPr="00DE2798">
        <w:t>*,</w:t>
      </w:r>
      <w:r w:rsidRPr="00DE2798">
        <w:rPr>
          <w:b/>
          <w:bCs/>
        </w:rPr>
        <w:t xml:space="preserve"> </w:t>
      </w:r>
    </w:p>
    <w:p w14:paraId="01517EC9" w14:textId="77777777" w:rsidR="008A285C" w:rsidRDefault="008A285C" w:rsidP="001630DF">
      <w:pPr>
        <w:pStyle w:val="ListParagraph"/>
        <w:spacing w:line="360" w:lineRule="auto"/>
        <w:ind w:left="360"/>
        <w:jc w:val="both"/>
      </w:pPr>
      <w:r w:rsidRPr="00F53DE6">
        <w:rPr>
          <w:b/>
          <w:bCs/>
          <w:i/>
          <w:iCs/>
        </w:rPr>
        <w:t xml:space="preserve">J. Mol. </w:t>
      </w:r>
      <w:proofErr w:type="spellStart"/>
      <w:r w:rsidRPr="00F53DE6">
        <w:rPr>
          <w:b/>
          <w:bCs/>
          <w:i/>
          <w:iCs/>
        </w:rPr>
        <w:t>Struct</w:t>
      </w:r>
      <w:proofErr w:type="spellEnd"/>
      <w:r w:rsidRPr="00DE2798">
        <w:rPr>
          <w:b/>
          <w:bCs/>
        </w:rPr>
        <w:t xml:space="preserve">., </w:t>
      </w:r>
      <w:r w:rsidRPr="00DE2798">
        <w:t xml:space="preserve">1193, </w:t>
      </w:r>
      <w:r w:rsidRPr="00DE2798">
        <w:rPr>
          <w:b/>
          <w:bCs/>
        </w:rPr>
        <w:t xml:space="preserve">2019, </w:t>
      </w:r>
      <w:r w:rsidRPr="00DE2798">
        <w:t>103-109</w:t>
      </w:r>
      <w:r>
        <w:t>.</w:t>
      </w:r>
    </w:p>
    <w:p w14:paraId="2E798F95" w14:textId="77777777" w:rsidR="008A285C" w:rsidRPr="00DE2798" w:rsidRDefault="008A285C" w:rsidP="001630DF">
      <w:pPr>
        <w:pStyle w:val="ListParagraph"/>
        <w:numPr>
          <w:ilvl w:val="0"/>
          <w:numId w:val="9"/>
        </w:numPr>
        <w:spacing w:line="360" w:lineRule="auto"/>
        <w:jc w:val="both"/>
        <w:rPr>
          <w:b/>
          <w:bCs/>
        </w:rPr>
      </w:pPr>
      <w:r w:rsidRPr="00DE2798">
        <w:rPr>
          <w:b/>
          <w:bCs/>
        </w:rPr>
        <w:t>Cluster formation through hydrogen bond bridges across chloride anions in a hydroxyl‐functionalized ionic liquid</w:t>
      </w:r>
    </w:p>
    <w:p w14:paraId="08860134" w14:textId="77777777" w:rsidR="008A285C" w:rsidRPr="00DE2798" w:rsidRDefault="008A285C" w:rsidP="001630DF">
      <w:pPr>
        <w:pStyle w:val="ListParagraph"/>
        <w:spacing w:line="360" w:lineRule="auto"/>
        <w:ind w:left="360"/>
        <w:jc w:val="both"/>
        <w:rPr>
          <w:b/>
          <w:bCs/>
        </w:rPr>
      </w:pPr>
      <w:r w:rsidRPr="00DE2798">
        <w:rPr>
          <w:b/>
          <w:bCs/>
          <w:i/>
          <w:iCs/>
          <w:u w:val="single"/>
        </w:rPr>
        <w:t xml:space="preserve">Sumit K. </w:t>
      </w:r>
      <w:proofErr w:type="spellStart"/>
      <w:r w:rsidRPr="00DE2798">
        <w:rPr>
          <w:b/>
          <w:bCs/>
          <w:i/>
          <w:iCs/>
          <w:u w:val="single"/>
        </w:rPr>
        <w:t>Panja</w:t>
      </w:r>
      <w:proofErr w:type="spellEnd"/>
      <w:r w:rsidRPr="00DE2798">
        <w:rPr>
          <w:b/>
          <w:bCs/>
        </w:rPr>
        <w:t xml:space="preserve">, </w:t>
      </w:r>
      <w:proofErr w:type="spellStart"/>
      <w:r w:rsidRPr="00DE2798">
        <w:t>Boumediene</w:t>
      </w:r>
      <w:proofErr w:type="spellEnd"/>
      <w:r w:rsidRPr="00DE2798">
        <w:t xml:space="preserve"> Haddad, Mansour </w:t>
      </w:r>
      <w:proofErr w:type="spellStart"/>
      <w:r w:rsidRPr="00DE2798">
        <w:t>Debdab</w:t>
      </w:r>
      <w:proofErr w:type="spellEnd"/>
      <w:r w:rsidRPr="00DE2798">
        <w:t xml:space="preserve">, Johannes </w:t>
      </w:r>
      <w:proofErr w:type="gramStart"/>
      <w:r w:rsidRPr="00DE2798">
        <w:t>Kiefer,</w:t>
      </w:r>
      <w:r>
        <w:t>*</w:t>
      </w:r>
      <w:proofErr w:type="gramEnd"/>
      <w:r w:rsidRPr="00DE2798">
        <w:t xml:space="preserve"> </w:t>
      </w:r>
      <w:proofErr w:type="spellStart"/>
      <w:r w:rsidRPr="00DE2798">
        <w:t>Yassine</w:t>
      </w:r>
      <w:proofErr w:type="spellEnd"/>
      <w:r w:rsidRPr="00DE2798">
        <w:t xml:space="preserve"> </w:t>
      </w:r>
      <w:proofErr w:type="spellStart"/>
      <w:r w:rsidRPr="00DE2798">
        <w:t>Chaker</w:t>
      </w:r>
      <w:proofErr w:type="spellEnd"/>
      <w:r w:rsidRPr="00DE2798">
        <w:t xml:space="preserve">, Serge </w:t>
      </w:r>
      <w:proofErr w:type="spellStart"/>
      <w:r w:rsidRPr="00DE2798">
        <w:t>Bresson</w:t>
      </w:r>
      <w:proofErr w:type="spellEnd"/>
      <w:r w:rsidRPr="00DE2798">
        <w:t xml:space="preserve">, Annalisa </w:t>
      </w:r>
      <w:proofErr w:type="spellStart"/>
      <w:r w:rsidRPr="00DE2798">
        <w:t>Paolone</w:t>
      </w:r>
      <w:proofErr w:type="spellEnd"/>
    </w:p>
    <w:p w14:paraId="17E8DE1B" w14:textId="77777777" w:rsidR="008A285C" w:rsidRDefault="008A285C" w:rsidP="001630DF">
      <w:pPr>
        <w:pStyle w:val="ListParagraph"/>
        <w:spacing w:line="360" w:lineRule="auto"/>
        <w:ind w:left="360"/>
        <w:jc w:val="both"/>
      </w:pPr>
      <w:proofErr w:type="spellStart"/>
      <w:r w:rsidRPr="00F53DE6">
        <w:rPr>
          <w:b/>
          <w:bCs/>
          <w:i/>
          <w:iCs/>
        </w:rPr>
        <w:t>ChemPhysChem</w:t>
      </w:r>
      <w:proofErr w:type="spellEnd"/>
      <w:r w:rsidRPr="00DE2798">
        <w:rPr>
          <w:i/>
          <w:iCs/>
        </w:rPr>
        <w:t>.,</w:t>
      </w:r>
      <w:r w:rsidRPr="00DE2798">
        <w:rPr>
          <w:b/>
          <w:bCs/>
        </w:rPr>
        <w:t xml:space="preserve"> </w:t>
      </w:r>
      <w:r w:rsidRPr="00DE2798">
        <w:t xml:space="preserve">20, </w:t>
      </w:r>
      <w:r w:rsidRPr="00DE2798">
        <w:rPr>
          <w:b/>
          <w:bCs/>
        </w:rPr>
        <w:t xml:space="preserve">2019, </w:t>
      </w:r>
      <w:r w:rsidRPr="00DE2798">
        <w:t>936-940.</w:t>
      </w:r>
    </w:p>
    <w:p w14:paraId="5B9D6219" w14:textId="77777777" w:rsidR="008A285C" w:rsidRPr="00C904A8" w:rsidRDefault="008A285C" w:rsidP="001630DF">
      <w:pPr>
        <w:pStyle w:val="ListParagraph"/>
        <w:numPr>
          <w:ilvl w:val="0"/>
          <w:numId w:val="10"/>
        </w:numPr>
        <w:spacing w:line="360" w:lineRule="auto"/>
        <w:jc w:val="both"/>
      </w:pPr>
      <w:r w:rsidRPr="00C904A8">
        <w:rPr>
          <w:b/>
          <w:bCs/>
        </w:rPr>
        <w:t xml:space="preserve">Selective </w:t>
      </w:r>
      <w:proofErr w:type="spellStart"/>
      <w:r w:rsidRPr="00C904A8">
        <w:rPr>
          <w:b/>
          <w:bCs/>
        </w:rPr>
        <w:t>Photodissociation</w:t>
      </w:r>
      <w:proofErr w:type="spellEnd"/>
      <w:r w:rsidRPr="00C904A8">
        <w:rPr>
          <w:b/>
          <w:bCs/>
        </w:rPr>
        <w:t xml:space="preserve"> of Highly Photoactive Bis-2-benzylidenemalononitrile in Solution</w:t>
      </w:r>
    </w:p>
    <w:p w14:paraId="3FC948B0" w14:textId="77777777" w:rsidR="008A285C" w:rsidRPr="00DE2798" w:rsidRDefault="008A285C" w:rsidP="001630DF">
      <w:pPr>
        <w:pStyle w:val="ListParagraph"/>
        <w:spacing w:line="360" w:lineRule="auto"/>
        <w:ind w:left="360"/>
        <w:jc w:val="both"/>
        <w:rPr>
          <w:b/>
          <w:bCs/>
        </w:rPr>
      </w:pPr>
      <w:r w:rsidRPr="00DE2798">
        <w:rPr>
          <w:b/>
          <w:bCs/>
          <w:i/>
          <w:iCs/>
          <w:u w:val="single"/>
        </w:rPr>
        <w:lastRenderedPageBreak/>
        <w:t xml:space="preserve">Sumit K. </w:t>
      </w:r>
      <w:proofErr w:type="spellStart"/>
      <w:proofErr w:type="gramStart"/>
      <w:r w:rsidRPr="00DE2798">
        <w:rPr>
          <w:b/>
          <w:bCs/>
          <w:i/>
          <w:iCs/>
          <w:u w:val="single"/>
        </w:rPr>
        <w:t>Panja</w:t>
      </w:r>
      <w:proofErr w:type="spellEnd"/>
      <w:r w:rsidRPr="00DE2798">
        <w:rPr>
          <w:b/>
          <w:bCs/>
        </w:rPr>
        <w:t>,*</w:t>
      </w:r>
      <w:proofErr w:type="gramEnd"/>
      <w:r w:rsidRPr="00DE2798">
        <w:rPr>
          <w:b/>
          <w:bCs/>
        </w:rPr>
        <w:t xml:space="preserve"> </w:t>
      </w:r>
      <w:proofErr w:type="spellStart"/>
      <w:r w:rsidRPr="00DE2798">
        <w:t>Suvajit</w:t>
      </w:r>
      <w:proofErr w:type="spellEnd"/>
      <w:r w:rsidRPr="00DE2798">
        <w:t xml:space="preserve"> </w:t>
      </w:r>
      <w:proofErr w:type="spellStart"/>
      <w:r w:rsidRPr="00DE2798">
        <w:t>Koley</w:t>
      </w:r>
      <w:proofErr w:type="spellEnd"/>
      <w:r w:rsidRPr="00DE2798">
        <w:t xml:space="preserve"> and Haddad </w:t>
      </w:r>
      <w:proofErr w:type="spellStart"/>
      <w:r w:rsidRPr="00DE2798">
        <w:t>Boumediene</w:t>
      </w:r>
      <w:proofErr w:type="spellEnd"/>
    </w:p>
    <w:p w14:paraId="27F663CD" w14:textId="77777777" w:rsidR="008A285C" w:rsidRPr="00DE2798" w:rsidRDefault="008A285C" w:rsidP="001630DF">
      <w:pPr>
        <w:pStyle w:val="ListParagraph"/>
        <w:spacing w:line="360" w:lineRule="auto"/>
        <w:ind w:left="360"/>
        <w:jc w:val="both"/>
      </w:pPr>
      <w:r w:rsidRPr="00F53DE6">
        <w:rPr>
          <w:b/>
          <w:bCs/>
          <w:i/>
          <w:iCs/>
        </w:rPr>
        <w:t xml:space="preserve">J. </w:t>
      </w:r>
      <w:proofErr w:type="spellStart"/>
      <w:r w:rsidRPr="00F53DE6">
        <w:rPr>
          <w:b/>
          <w:bCs/>
          <w:i/>
          <w:iCs/>
        </w:rPr>
        <w:t>Photochem</w:t>
      </w:r>
      <w:proofErr w:type="spellEnd"/>
      <w:r w:rsidRPr="00F53DE6">
        <w:rPr>
          <w:b/>
          <w:bCs/>
          <w:i/>
          <w:iCs/>
        </w:rPr>
        <w:t xml:space="preserve">. </w:t>
      </w:r>
      <w:proofErr w:type="spellStart"/>
      <w:r w:rsidRPr="00F53DE6">
        <w:rPr>
          <w:b/>
          <w:bCs/>
          <w:i/>
          <w:iCs/>
        </w:rPr>
        <w:t>Photobio</w:t>
      </w:r>
      <w:proofErr w:type="spellEnd"/>
      <w:r w:rsidRPr="00DE2798">
        <w:rPr>
          <w:b/>
          <w:bCs/>
        </w:rPr>
        <w:t xml:space="preserve">, </w:t>
      </w:r>
      <w:r w:rsidRPr="00DE2798">
        <w:t xml:space="preserve">375, </w:t>
      </w:r>
      <w:r w:rsidRPr="00DE2798">
        <w:rPr>
          <w:b/>
          <w:bCs/>
        </w:rPr>
        <w:t xml:space="preserve">2019, </w:t>
      </w:r>
      <w:r w:rsidRPr="00DE2798">
        <w:t>18-23</w:t>
      </w:r>
      <w:r>
        <w:t>.</w:t>
      </w:r>
    </w:p>
    <w:p w14:paraId="325F7D79" w14:textId="77777777" w:rsidR="008A285C" w:rsidRPr="00C904A8" w:rsidRDefault="008A285C" w:rsidP="001630DF">
      <w:pPr>
        <w:pStyle w:val="ListParagraph"/>
        <w:numPr>
          <w:ilvl w:val="0"/>
          <w:numId w:val="11"/>
        </w:numPr>
        <w:spacing w:line="360" w:lineRule="auto"/>
        <w:jc w:val="both"/>
        <w:rPr>
          <w:b/>
          <w:bCs/>
        </w:rPr>
      </w:pPr>
      <w:r w:rsidRPr="00C904A8">
        <w:rPr>
          <w:b/>
          <w:bCs/>
        </w:rPr>
        <w:t>Temperature Sensor Probe Based on Intramolecular Charge Transfer (ICT) &amp; Reversible Solute-Solvent Interaction in Solution</w:t>
      </w:r>
    </w:p>
    <w:p w14:paraId="145D682C" w14:textId="77777777" w:rsidR="008A285C" w:rsidRPr="00DE2798" w:rsidRDefault="008A285C" w:rsidP="001630DF">
      <w:pPr>
        <w:pStyle w:val="ListParagraph"/>
        <w:spacing w:line="360" w:lineRule="auto"/>
        <w:ind w:left="360"/>
        <w:jc w:val="both"/>
        <w:rPr>
          <w:b/>
          <w:bCs/>
        </w:rPr>
      </w:pPr>
      <w:r w:rsidRPr="00C904A8">
        <w:rPr>
          <w:b/>
          <w:bCs/>
          <w:i/>
          <w:iCs/>
          <w:u w:val="single"/>
        </w:rPr>
        <w:t xml:space="preserve">Sumit K. </w:t>
      </w:r>
      <w:proofErr w:type="spellStart"/>
      <w:proofErr w:type="gramStart"/>
      <w:r w:rsidRPr="00C904A8">
        <w:rPr>
          <w:b/>
          <w:bCs/>
          <w:i/>
          <w:iCs/>
          <w:u w:val="single"/>
        </w:rPr>
        <w:t>Panja</w:t>
      </w:r>
      <w:proofErr w:type="spellEnd"/>
      <w:r w:rsidRPr="00DE2798">
        <w:rPr>
          <w:b/>
          <w:bCs/>
        </w:rPr>
        <w:t>,*</w:t>
      </w:r>
      <w:proofErr w:type="gramEnd"/>
      <w:r w:rsidRPr="00C904A8">
        <w:t xml:space="preserve"> </w:t>
      </w:r>
      <w:proofErr w:type="spellStart"/>
      <w:r w:rsidRPr="00C904A8">
        <w:t>Satyen</w:t>
      </w:r>
      <w:proofErr w:type="spellEnd"/>
      <w:r w:rsidRPr="00C904A8">
        <w:t xml:space="preserve"> </w:t>
      </w:r>
      <w:proofErr w:type="spellStart"/>
      <w:r w:rsidRPr="00C904A8">
        <w:t>Saha</w:t>
      </w:r>
      <w:proofErr w:type="spellEnd"/>
      <w:r w:rsidRPr="00C904A8">
        <w:t>*</w:t>
      </w:r>
      <w:r w:rsidRPr="00DE2798">
        <w:rPr>
          <w:b/>
          <w:bCs/>
        </w:rPr>
        <w:t xml:space="preserve"> </w:t>
      </w:r>
    </w:p>
    <w:p w14:paraId="5E7211F6" w14:textId="77777777" w:rsidR="008A285C" w:rsidRPr="00DE2798" w:rsidRDefault="008A285C" w:rsidP="001630DF">
      <w:pPr>
        <w:pStyle w:val="ListParagraph"/>
        <w:spacing w:line="360" w:lineRule="auto"/>
        <w:ind w:left="360"/>
        <w:jc w:val="both"/>
        <w:rPr>
          <w:b/>
          <w:bCs/>
        </w:rPr>
      </w:pPr>
      <w:proofErr w:type="spellStart"/>
      <w:r w:rsidRPr="00F53DE6">
        <w:rPr>
          <w:b/>
          <w:bCs/>
          <w:i/>
          <w:iCs/>
        </w:rPr>
        <w:t>Spectro</w:t>
      </w:r>
      <w:proofErr w:type="spellEnd"/>
      <w:r w:rsidRPr="00F53DE6">
        <w:rPr>
          <w:b/>
          <w:bCs/>
          <w:i/>
          <w:iCs/>
        </w:rPr>
        <w:t xml:space="preserve">. Chem. </w:t>
      </w:r>
      <w:proofErr w:type="spellStart"/>
      <w:r w:rsidRPr="00F53DE6">
        <w:rPr>
          <w:b/>
          <w:bCs/>
          <w:i/>
          <w:iCs/>
        </w:rPr>
        <w:t>Acta</w:t>
      </w:r>
      <w:proofErr w:type="spellEnd"/>
      <w:r w:rsidRPr="00F53DE6">
        <w:rPr>
          <w:b/>
          <w:bCs/>
        </w:rPr>
        <w:t>.</w:t>
      </w:r>
      <w:r w:rsidRPr="00DE2798">
        <w:rPr>
          <w:b/>
          <w:bCs/>
        </w:rPr>
        <w:t xml:space="preserve">, </w:t>
      </w:r>
      <w:r w:rsidRPr="00C904A8">
        <w:t xml:space="preserve">212, </w:t>
      </w:r>
      <w:r w:rsidRPr="00DE2798">
        <w:rPr>
          <w:b/>
          <w:bCs/>
        </w:rPr>
        <w:t xml:space="preserve">2019, </w:t>
      </w:r>
      <w:r w:rsidRPr="00C904A8">
        <w:t>128-131</w:t>
      </w:r>
      <w:r>
        <w:t>.</w:t>
      </w:r>
    </w:p>
    <w:p w14:paraId="5927EA20" w14:textId="77777777" w:rsidR="008A285C" w:rsidRDefault="008A285C" w:rsidP="001630DF">
      <w:pPr>
        <w:pStyle w:val="ListParagraph"/>
        <w:numPr>
          <w:ilvl w:val="0"/>
          <w:numId w:val="12"/>
        </w:numPr>
        <w:spacing w:line="360" w:lineRule="auto"/>
        <w:jc w:val="both"/>
        <w:rPr>
          <w:b/>
          <w:bCs/>
        </w:rPr>
      </w:pPr>
      <w:r w:rsidRPr="00C904A8">
        <w:rPr>
          <w:b/>
          <w:bCs/>
        </w:rPr>
        <w:t>Cluster of the Ionic Liquid 1-Hydroxyethyl-3-methylimidazolium picrate: From Theoretical Prediction in the Gas phase to Experimental Evidence in the Solid State</w:t>
      </w:r>
    </w:p>
    <w:p w14:paraId="6B4DACB5" w14:textId="77777777" w:rsidR="008A285C" w:rsidRDefault="008A285C" w:rsidP="001630DF">
      <w:pPr>
        <w:pStyle w:val="ListParagraph"/>
        <w:spacing w:line="360" w:lineRule="auto"/>
        <w:ind w:left="360"/>
        <w:jc w:val="both"/>
      </w:pPr>
      <w:r w:rsidRPr="00C904A8">
        <w:rPr>
          <w:b/>
          <w:bCs/>
          <w:i/>
          <w:iCs/>
          <w:u w:val="single"/>
        </w:rPr>
        <w:t xml:space="preserve">Sumit K. </w:t>
      </w:r>
      <w:proofErr w:type="spellStart"/>
      <w:r w:rsidRPr="00C904A8">
        <w:rPr>
          <w:b/>
          <w:bCs/>
          <w:i/>
          <w:iCs/>
          <w:u w:val="single"/>
        </w:rPr>
        <w:t>Panja</w:t>
      </w:r>
      <w:proofErr w:type="spellEnd"/>
      <w:r w:rsidRPr="00C904A8">
        <w:rPr>
          <w:b/>
          <w:bCs/>
        </w:rPr>
        <w:t xml:space="preserve">, </w:t>
      </w:r>
      <w:r w:rsidRPr="00C904A8">
        <w:t xml:space="preserve">Haddad </w:t>
      </w:r>
      <w:proofErr w:type="spellStart"/>
      <w:r w:rsidRPr="00C904A8">
        <w:t>Boumediene</w:t>
      </w:r>
      <w:proofErr w:type="spellEnd"/>
      <w:r w:rsidRPr="00C904A8">
        <w:t xml:space="preserve">, J. </w:t>
      </w:r>
      <w:proofErr w:type="gramStart"/>
      <w:r w:rsidRPr="00C904A8">
        <w:t>Kiefer,*</w:t>
      </w:r>
      <w:proofErr w:type="gramEnd"/>
    </w:p>
    <w:p w14:paraId="1DE788DA" w14:textId="77777777" w:rsidR="008A285C" w:rsidRPr="00C904A8" w:rsidRDefault="008A285C" w:rsidP="001630DF">
      <w:pPr>
        <w:pStyle w:val="ListParagraph"/>
        <w:spacing w:line="360" w:lineRule="auto"/>
        <w:ind w:left="360"/>
        <w:jc w:val="both"/>
        <w:rPr>
          <w:b/>
          <w:bCs/>
        </w:rPr>
      </w:pPr>
      <w:proofErr w:type="spellStart"/>
      <w:r w:rsidRPr="00F53DE6">
        <w:rPr>
          <w:b/>
          <w:bCs/>
          <w:i/>
          <w:iCs/>
        </w:rPr>
        <w:t>ChemPhysChem</w:t>
      </w:r>
      <w:proofErr w:type="spellEnd"/>
      <w:r w:rsidRPr="00F53DE6">
        <w:rPr>
          <w:b/>
          <w:bCs/>
        </w:rPr>
        <w:t>.,</w:t>
      </w:r>
      <w:r w:rsidRPr="00C904A8">
        <w:rPr>
          <w:b/>
          <w:bCs/>
        </w:rPr>
        <w:t xml:space="preserve"> </w:t>
      </w:r>
      <w:r w:rsidRPr="00C904A8">
        <w:t xml:space="preserve">19, </w:t>
      </w:r>
      <w:r w:rsidRPr="00C904A8">
        <w:rPr>
          <w:b/>
          <w:bCs/>
        </w:rPr>
        <w:t>2018,</w:t>
      </w:r>
      <w:r>
        <w:rPr>
          <w:b/>
          <w:bCs/>
        </w:rPr>
        <w:t xml:space="preserve"> </w:t>
      </w:r>
      <w:r w:rsidRPr="00C904A8">
        <w:t>3061-3068.</w:t>
      </w:r>
    </w:p>
    <w:p w14:paraId="5679D8A7" w14:textId="77777777" w:rsidR="008A285C" w:rsidRPr="00F53DE6" w:rsidRDefault="008A285C" w:rsidP="001630DF">
      <w:pPr>
        <w:pStyle w:val="ListParagraph"/>
        <w:numPr>
          <w:ilvl w:val="0"/>
          <w:numId w:val="26"/>
        </w:numPr>
        <w:spacing w:line="360" w:lineRule="auto"/>
        <w:jc w:val="both"/>
        <w:rPr>
          <w:b/>
          <w:bCs/>
        </w:rPr>
      </w:pPr>
      <w:r w:rsidRPr="00F53DE6">
        <w:rPr>
          <w:b/>
          <w:bCs/>
        </w:rPr>
        <w:t>Probing Effect of Weak H-bonding on Conformational Change in Ionic Liquid: Experimental and DFT Studies</w:t>
      </w:r>
    </w:p>
    <w:p w14:paraId="1B79671F" w14:textId="77777777" w:rsidR="008A285C" w:rsidRPr="0085007A" w:rsidRDefault="008A285C" w:rsidP="001630DF">
      <w:pPr>
        <w:pStyle w:val="ListParagraph"/>
        <w:spacing w:line="360" w:lineRule="auto"/>
        <w:ind w:left="360"/>
        <w:jc w:val="both"/>
      </w:pPr>
      <w:r w:rsidRPr="0085007A">
        <w:rPr>
          <w:b/>
          <w:bCs/>
          <w:i/>
          <w:iCs/>
          <w:u w:val="single"/>
        </w:rPr>
        <w:t xml:space="preserve">Sumit K. </w:t>
      </w:r>
      <w:proofErr w:type="spellStart"/>
      <w:r w:rsidRPr="0085007A">
        <w:rPr>
          <w:b/>
          <w:bCs/>
          <w:i/>
          <w:iCs/>
          <w:u w:val="single"/>
        </w:rPr>
        <w:t>Panja</w:t>
      </w:r>
      <w:proofErr w:type="spellEnd"/>
      <w:r w:rsidRPr="00DE2798">
        <w:rPr>
          <w:b/>
          <w:bCs/>
        </w:rPr>
        <w:t xml:space="preserve">, </w:t>
      </w:r>
      <w:r w:rsidRPr="0085007A">
        <w:t xml:space="preserve">Haddad </w:t>
      </w:r>
      <w:proofErr w:type="spellStart"/>
      <w:proofErr w:type="gramStart"/>
      <w:r w:rsidRPr="0085007A">
        <w:t>Boumediene</w:t>
      </w:r>
      <w:proofErr w:type="spellEnd"/>
      <w:r w:rsidRPr="0085007A">
        <w:t>,*</w:t>
      </w:r>
      <w:proofErr w:type="gramEnd"/>
      <w:r w:rsidRPr="0085007A">
        <w:t xml:space="preserve"> Mokhtar </w:t>
      </w:r>
      <w:proofErr w:type="spellStart"/>
      <w:r w:rsidRPr="0085007A">
        <w:t>Drai</w:t>
      </w:r>
      <w:proofErr w:type="spellEnd"/>
      <w:r w:rsidRPr="0085007A">
        <w:t xml:space="preserve">, Didier </w:t>
      </w:r>
      <w:proofErr w:type="spellStart"/>
      <w:r w:rsidRPr="0085007A">
        <w:t>Villemin</w:t>
      </w:r>
      <w:proofErr w:type="spellEnd"/>
      <w:r w:rsidRPr="0085007A">
        <w:t xml:space="preserve">, Serge </w:t>
      </w:r>
      <w:proofErr w:type="spellStart"/>
      <w:r w:rsidRPr="0085007A">
        <w:t>Bresson</w:t>
      </w:r>
      <w:proofErr w:type="spellEnd"/>
      <w:r w:rsidRPr="0085007A">
        <w:t>,</w:t>
      </w:r>
    </w:p>
    <w:p w14:paraId="1B75CBAF" w14:textId="77777777" w:rsidR="008A285C" w:rsidRPr="00DE2798" w:rsidRDefault="008A285C" w:rsidP="001630DF">
      <w:pPr>
        <w:pStyle w:val="ListParagraph"/>
        <w:spacing w:line="360" w:lineRule="auto"/>
        <w:ind w:left="360"/>
        <w:jc w:val="both"/>
        <w:rPr>
          <w:b/>
          <w:bCs/>
        </w:rPr>
      </w:pPr>
      <w:r w:rsidRPr="00F53DE6">
        <w:rPr>
          <w:b/>
          <w:bCs/>
          <w:i/>
          <w:iCs/>
        </w:rPr>
        <w:t>J. Mol. Liq</w:t>
      </w:r>
      <w:r w:rsidRPr="00DE2798">
        <w:rPr>
          <w:b/>
          <w:bCs/>
        </w:rPr>
        <w:t xml:space="preserve">., </w:t>
      </w:r>
      <w:r w:rsidRPr="0085007A">
        <w:t>266</w:t>
      </w:r>
      <w:r w:rsidRPr="00DE2798">
        <w:rPr>
          <w:b/>
          <w:bCs/>
        </w:rPr>
        <w:t xml:space="preserve">, 2018, </w:t>
      </w:r>
      <w:r w:rsidRPr="0085007A">
        <w:t>727-731.</w:t>
      </w:r>
    </w:p>
    <w:p w14:paraId="1113ADA0" w14:textId="77777777" w:rsidR="008A285C" w:rsidRPr="00F53DE6" w:rsidRDefault="008A285C" w:rsidP="001630DF">
      <w:pPr>
        <w:pStyle w:val="ListParagraph"/>
        <w:numPr>
          <w:ilvl w:val="0"/>
          <w:numId w:val="25"/>
        </w:numPr>
        <w:spacing w:line="360" w:lineRule="auto"/>
        <w:jc w:val="both"/>
        <w:rPr>
          <w:b/>
          <w:bCs/>
        </w:rPr>
      </w:pPr>
      <w:r w:rsidRPr="00F53DE6">
        <w:rPr>
          <w:b/>
          <w:bCs/>
        </w:rPr>
        <w:t xml:space="preserve">Catalyst-Free One-Pot Access to </w:t>
      </w:r>
      <w:proofErr w:type="spellStart"/>
      <w:r w:rsidRPr="00F53DE6">
        <w:rPr>
          <w:b/>
          <w:bCs/>
        </w:rPr>
        <w:t>Pyrazoles</w:t>
      </w:r>
      <w:proofErr w:type="spellEnd"/>
      <w:r w:rsidRPr="00F53DE6">
        <w:rPr>
          <w:b/>
          <w:bCs/>
        </w:rPr>
        <w:t xml:space="preserve"> and Disulfide-Tethered </w:t>
      </w:r>
      <w:proofErr w:type="spellStart"/>
      <w:r w:rsidRPr="00F53DE6">
        <w:rPr>
          <w:b/>
          <w:bCs/>
        </w:rPr>
        <w:t>Pyrazoles</w:t>
      </w:r>
      <w:proofErr w:type="spellEnd"/>
      <w:r w:rsidRPr="00F53DE6">
        <w:rPr>
          <w:b/>
          <w:bCs/>
        </w:rPr>
        <w:t xml:space="preserve"> via </w:t>
      </w:r>
      <w:proofErr w:type="spellStart"/>
      <w:r w:rsidRPr="00F53DE6">
        <w:rPr>
          <w:b/>
          <w:bCs/>
        </w:rPr>
        <w:t>Deamidative</w:t>
      </w:r>
      <w:proofErr w:type="spellEnd"/>
      <w:r w:rsidRPr="00F53DE6">
        <w:rPr>
          <w:b/>
          <w:bCs/>
        </w:rPr>
        <w:t xml:space="preserve"> </w:t>
      </w:r>
      <w:proofErr w:type="spellStart"/>
      <w:r w:rsidRPr="00F53DE6">
        <w:rPr>
          <w:b/>
          <w:bCs/>
        </w:rPr>
        <w:t>Heteroannulation</w:t>
      </w:r>
      <w:proofErr w:type="spellEnd"/>
      <w:r w:rsidRPr="00F53DE6">
        <w:rPr>
          <w:b/>
          <w:bCs/>
        </w:rPr>
        <w:t xml:space="preserve"> of </w:t>
      </w:r>
      <w:r w:rsidRPr="00F53DE6">
        <w:rPr>
          <w:rFonts w:ascii="Symbol" w:hAnsi="Symbol"/>
          <w:b/>
          <w:bCs/>
          <w:i/>
          <w:iCs/>
        </w:rPr>
        <w:t></w:t>
      </w:r>
      <w:r w:rsidRPr="00F53DE6">
        <w:rPr>
          <w:b/>
          <w:bCs/>
        </w:rPr>
        <w:t>-</w:t>
      </w:r>
      <w:proofErr w:type="spellStart"/>
      <w:r w:rsidRPr="00F53DE6">
        <w:rPr>
          <w:b/>
          <w:bCs/>
        </w:rPr>
        <w:t>Ketodithioesters</w:t>
      </w:r>
      <w:proofErr w:type="spellEnd"/>
      <w:r w:rsidRPr="00F53DE6">
        <w:rPr>
          <w:b/>
          <w:bCs/>
        </w:rPr>
        <w:t xml:space="preserve"> with </w:t>
      </w:r>
      <w:proofErr w:type="spellStart"/>
      <w:r w:rsidRPr="00F53DE6">
        <w:rPr>
          <w:b/>
          <w:bCs/>
        </w:rPr>
        <w:t>Semicarbazide</w:t>
      </w:r>
      <w:proofErr w:type="spellEnd"/>
      <w:r w:rsidRPr="00F53DE6">
        <w:rPr>
          <w:b/>
          <w:bCs/>
        </w:rPr>
        <w:t xml:space="preserve"> Hydrochloride in Water</w:t>
      </w:r>
    </w:p>
    <w:p w14:paraId="3AF89DAE" w14:textId="77777777" w:rsidR="008A285C" w:rsidRPr="0085007A" w:rsidRDefault="008A285C" w:rsidP="001630DF">
      <w:pPr>
        <w:pStyle w:val="ListParagraph"/>
        <w:spacing w:line="360" w:lineRule="auto"/>
        <w:ind w:left="360"/>
        <w:jc w:val="both"/>
      </w:pPr>
      <w:proofErr w:type="spellStart"/>
      <w:r w:rsidRPr="0085007A">
        <w:t>Suvajit</w:t>
      </w:r>
      <w:proofErr w:type="spellEnd"/>
      <w:r w:rsidRPr="0085007A">
        <w:t xml:space="preserve"> </w:t>
      </w:r>
      <w:proofErr w:type="spellStart"/>
      <w:r w:rsidRPr="0085007A">
        <w:t>Koley</w:t>
      </w:r>
      <w:proofErr w:type="spellEnd"/>
      <w:r w:rsidRPr="0085007A">
        <w:t xml:space="preserve">, </w:t>
      </w:r>
      <w:r w:rsidRPr="0085007A">
        <w:rPr>
          <w:b/>
          <w:bCs/>
          <w:i/>
          <w:iCs/>
          <w:u w:val="single"/>
        </w:rPr>
        <w:t xml:space="preserve">Sumit K. </w:t>
      </w:r>
      <w:proofErr w:type="spellStart"/>
      <w:r w:rsidRPr="0085007A">
        <w:rPr>
          <w:b/>
          <w:bCs/>
          <w:i/>
          <w:iCs/>
          <w:u w:val="single"/>
        </w:rPr>
        <w:t>Panja</w:t>
      </w:r>
      <w:proofErr w:type="spellEnd"/>
      <w:r w:rsidRPr="0085007A">
        <w:t xml:space="preserve">, </w:t>
      </w:r>
      <w:proofErr w:type="spellStart"/>
      <w:r w:rsidRPr="0085007A">
        <w:t>Sonam</w:t>
      </w:r>
      <w:proofErr w:type="spellEnd"/>
      <w:r w:rsidRPr="0085007A">
        <w:t xml:space="preserve"> </w:t>
      </w:r>
      <w:proofErr w:type="spellStart"/>
      <w:r w:rsidRPr="0085007A">
        <w:t>Soni</w:t>
      </w:r>
      <w:proofErr w:type="spellEnd"/>
      <w:r w:rsidRPr="0085007A">
        <w:t xml:space="preserve">, and Maya Shankar Singh*, </w:t>
      </w:r>
    </w:p>
    <w:p w14:paraId="6EC5EBC8" w14:textId="77777777" w:rsidR="008A285C" w:rsidRPr="0085007A" w:rsidRDefault="008A285C" w:rsidP="001630DF">
      <w:pPr>
        <w:pStyle w:val="ListParagraph"/>
        <w:spacing w:line="360" w:lineRule="auto"/>
        <w:ind w:left="360"/>
        <w:jc w:val="both"/>
      </w:pPr>
      <w:r w:rsidRPr="00F53DE6">
        <w:rPr>
          <w:b/>
          <w:bCs/>
          <w:i/>
          <w:iCs/>
        </w:rPr>
        <w:t xml:space="preserve">Adv. Synth. </w:t>
      </w:r>
      <w:proofErr w:type="spellStart"/>
      <w:r w:rsidRPr="00F53DE6">
        <w:rPr>
          <w:b/>
          <w:bCs/>
          <w:i/>
          <w:iCs/>
        </w:rPr>
        <w:t>Catal</w:t>
      </w:r>
      <w:proofErr w:type="spellEnd"/>
      <w:r w:rsidRPr="00F53DE6">
        <w:rPr>
          <w:b/>
          <w:bCs/>
        </w:rPr>
        <w:t>.</w:t>
      </w:r>
      <w:r w:rsidRPr="00DE2798">
        <w:rPr>
          <w:b/>
          <w:bCs/>
        </w:rPr>
        <w:t xml:space="preserve"> </w:t>
      </w:r>
      <w:r w:rsidRPr="0085007A">
        <w:t xml:space="preserve">360, </w:t>
      </w:r>
      <w:r w:rsidRPr="00DE2798">
        <w:rPr>
          <w:b/>
          <w:bCs/>
        </w:rPr>
        <w:t xml:space="preserve">2018, </w:t>
      </w:r>
      <w:r w:rsidRPr="0085007A">
        <w:t>1780-1785.</w:t>
      </w:r>
    </w:p>
    <w:p w14:paraId="39F3541D" w14:textId="77777777" w:rsidR="008A285C" w:rsidRPr="00F53DE6" w:rsidRDefault="008A285C" w:rsidP="001630DF">
      <w:pPr>
        <w:pStyle w:val="ListParagraph"/>
        <w:numPr>
          <w:ilvl w:val="0"/>
          <w:numId w:val="24"/>
        </w:numPr>
        <w:spacing w:line="360" w:lineRule="auto"/>
        <w:jc w:val="both"/>
        <w:rPr>
          <w:b/>
          <w:bCs/>
        </w:rPr>
      </w:pPr>
      <w:r w:rsidRPr="00F53DE6">
        <w:rPr>
          <w:b/>
          <w:bCs/>
        </w:rPr>
        <w:t>Evidence of C</w:t>
      </w:r>
      <w:r w:rsidRPr="00F53DE6">
        <w:rPr>
          <w:rFonts w:ascii="Symbol" w:hAnsi="Symbol"/>
          <w:b/>
          <w:bCs/>
        </w:rPr>
        <w:t></w:t>
      </w:r>
      <w:r w:rsidRPr="00F53DE6">
        <w:rPr>
          <w:rFonts w:ascii="Symbol" w:hAnsi="Symbol"/>
          <w:b/>
          <w:bCs/>
        </w:rPr>
        <w:t></w:t>
      </w:r>
      <w:r w:rsidRPr="00F53DE6">
        <w:rPr>
          <w:b/>
          <w:bCs/>
        </w:rPr>
        <w:t>F-P and Aromatic π</w:t>
      </w:r>
      <w:r w:rsidRPr="00F53DE6">
        <w:rPr>
          <w:rFonts w:ascii="Symbol" w:hAnsi="Symbol"/>
          <w:b/>
          <w:bCs/>
        </w:rPr>
        <w:t></w:t>
      </w:r>
      <w:r w:rsidRPr="00F53DE6">
        <w:rPr>
          <w:rFonts w:ascii="Symbol" w:hAnsi="Symbol"/>
          <w:b/>
          <w:bCs/>
        </w:rPr>
        <w:t></w:t>
      </w:r>
      <w:r w:rsidRPr="00F53DE6">
        <w:rPr>
          <w:rFonts w:ascii="Symbol" w:hAnsi="Symbol"/>
          <w:b/>
          <w:bCs/>
        </w:rPr>
        <w:t></w:t>
      </w:r>
      <w:r w:rsidRPr="00F53DE6">
        <w:rPr>
          <w:b/>
          <w:bCs/>
        </w:rPr>
        <w:t xml:space="preserve">F-P Weak Interactions in </w:t>
      </w:r>
      <w:proofErr w:type="spellStart"/>
      <w:r w:rsidRPr="00F53DE6">
        <w:rPr>
          <w:b/>
          <w:bCs/>
        </w:rPr>
        <w:t>Imidazolium</w:t>
      </w:r>
      <w:proofErr w:type="spellEnd"/>
      <w:r w:rsidRPr="00F53DE6">
        <w:rPr>
          <w:b/>
          <w:bCs/>
        </w:rPr>
        <w:t xml:space="preserve"> Ionic Liquids and its Consequences.</w:t>
      </w:r>
    </w:p>
    <w:p w14:paraId="46EEAB23" w14:textId="77777777" w:rsidR="008A285C" w:rsidRPr="00DE2798" w:rsidRDefault="008A285C" w:rsidP="001630DF">
      <w:pPr>
        <w:pStyle w:val="ListParagraph"/>
        <w:spacing w:line="360" w:lineRule="auto"/>
        <w:ind w:left="360"/>
        <w:jc w:val="both"/>
        <w:rPr>
          <w:b/>
          <w:bCs/>
        </w:rPr>
      </w:pPr>
      <w:r w:rsidRPr="00867290">
        <w:rPr>
          <w:b/>
          <w:bCs/>
          <w:i/>
          <w:iCs/>
          <w:u w:val="single"/>
        </w:rPr>
        <w:t xml:space="preserve">Sumit K. </w:t>
      </w:r>
      <w:proofErr w:type="spellStart"/>
      <w:r w:rsidRPr="00867290">
        <w:rPr>
          <w:b/>
          <w:bCs/>
          <w:i/>
          <w:iCs/>
          <w:u w:val="single"/>
        </w:rPr>
        <w:t>Panja</w:t>
      </w:r>
      <w:proofErr w:type="spellEnd"/>
      <w:r w:rsidRPr="00DE2798">
        <w:rPr>
          <w:b/>
          <w:bCs/>
        </w:rPr>
        <w:t xml:space="preserve">, </w:t>
      </w:r>
      <w:r w:rsidRPr="00867290">
        <w:t xml:space="preserve">Nitin Srivastava, </w:t>
      </w:r>
      <w:proofErr w:type="spellStart"/>
      <w:r w:rsidRPr="00867290">
        <w:t>Hemanth</w:t>
      </w:r>
      <w:proofErr w:type="spellEnd"/>
      <w:r w:rsidRPr="00867290">
        <w:t xml:space="preserve"> </w:t>
      </w:r>
      <w:proofErr w:type="spellStart"/>
      <w:r w:rsidRPr="00867290">
        <w:t>Noothalapati</w:t>
      </w:r>
      <w:proofErr w:type="spellEnd"/>
      <w:r w:rsidRPr="00867290">
        <w:t xml:space="preserve">, </w:t>
      </w:r>
      <w:proofErr w:type="spellStart"/>
      <w:r w:rsidRPr="00867290">
        <w:t>Shinsuke</w:t>
      </w:r>
      <w:proofErr w:type="spellEnd"/>
      <w:r w:rsidRPr="00867290">
        <w:t xml:space="preserve"> </w:t>
      </w:r>
      <w:proofErr w:type="spellStart"/>
      <w:r w:rsidRPr="00867290">
        <w:t>Sigeto</w:t>
      </w:r>
      <w:proofErr w:type="spellEnd"/>
      <w:r w:rsidRPr="00867290">
        <w:t xml:space="preserve">, </w:t>
      </w:r>
      <w:proofErr w:type="spellStart"/>
      <w:r w:rsidRPr="00867290">
        <w:t>Satyen</w:t>
      </w:r>
      <w:proofErr w:type="spellEnd"/>
      <w:r w:rsidRPr="00867290">
        <w:t xml:space="preserve"> </w:t>
      </w:r>
      <w:proofErr w:type="spellStart"/>
      <w:r w:rsidRPr="00867290">
        <w:t>Saha</w:t>
      </w:r>
      <w:proofErr w:type="spellEnd"/>
      <w:r>
        <w:t>*</w:t>
      </w:r>
      <w:r w:rsidRPr="00867290">
        <w:t>,</w:t>
      </w:r>
      <w:r w:rsidRPr="00DE2798">
        <w:rPr>
          <w:b/>
          <w:bCs/>
        </w:rPr>
        <w:t xml:space="preserve"> </w:t>
      </w:r>
    </w:p>
    <w:p w14:paraId="4D2825F2" w14:textId="77777777" w:rsidR="008A285C" w:rsidRPr="00867290" w:rsidRDefault="008A285C" w:rsidP="001630DF">
      <w:pPr>
        <w:pStyle w:val="ListParagraph"/>
        <w:spacing w:line="360" w:lineRule="auto"/>
        <w:ind w:left="360"/>
        <w:jc w:val="both"/>
      </w:pPr>
      <w:proofErr w:type="spellStart"/>
      <w:r w:rsidRPr="00F53DE6">
        <w:rPr>
          <w:b/>
          <w:bCs/>
          <w:i/>
          <w:iCs/>
        </w:rPr>
        <w:t>Spectrochimica</w:t>
      </w:r>
      <w:proofErr w:type="spellEnd"/>
      <w:r w:rsidRPr="00F53DE6">
        <w:rPr>
          <w:b/>
          <w:bCs/>
          <w:i/>
          <w:iCs/>
        </w:rPr>
        <w:t xml:space="preserve"> </w:t>
      </w:r>
      <w:proofErr w:type="spellStart"/>
      <w:r w:rsidRPr="00F53DE6">
        <w:rPr>
          <w:b/>
          <w:bCs/>
          <w:i/>
          <w:iCs/>
        </w:rPr>
        <w:t>Acta</w:t>
      </w:r>
      <w:proofErr w:type="spellEnd"/>
      <w:r w:rsidRPr="00F53DE6">
        <w:rPr>
          <w:b/>
          <w:bCs/>
          <w:i/>
          <w:iCs/>
        </w:rPr>
        <w:t xml:space="preserve"> Part</w:t>
      </w:r>
      <w:r w:rsidRPr="00F53DE6">
        <w:rPr>
          <w:b/>
          <w:bCs/>
        </w:rPr>
        <w:t>,</w:t>
      </w:r>
      <w:r>
        <w:t xml:space="preserve"> </w:t>
      </w:r>
      <w:r w:rsidRPr="00867290">
        <w:t xml:space="preserve">194, </w:t>
      </w:r>
      <w:r w:rsidRPr="00DE2798">
        <w:rPr>
          <w:b/>
          <w:bCs/>
        </w:rPr>
        <w:t>2018</w:t>
      </w:r>
      <w:r w:rsidRPr="00867290">
        <w:t>, 117-125.</w:t>
      </w:r>
    </w:p>
    <w:p w14:paraId="184492A7" w14:textId="77777777" w:rsidR="008A285C" w:rsidRPr="00F53DE6" w:rsidRDefault="008A285C" w:rsidP="001630DF">
      <w:pPr>
        <w:pStyle w:val="ListParagraph"/>
        <w:numPr>
          <w:ilvl w:val="0"/>
          <w:numId w:val="23"/>
        </w:numPr>
        <w:spacing w:line="360" w:lineRule="auto"/>
        <w:jc w:val="both"/>
        <w:rPr>
          <w:b/>
          <w:bCs/>
        </w:rPr>
      </w:pPr>
      <w:r w:rsidRPr="00F53DE6">
        <w:rPr>
          <w:b/>
          <w:bCs/>
        </w:rPr>
        <w:t xml:space="preserve">Micro-heterogeneity in </w:t>
      </w:r>
      <w:proofErr w:type="spellStart"/>
      <w:r w:rsidRPr="00F53DE6">
        <w:rPr>
          <w:b/>
          <w:bCs/>
        </w:rPr>
        <w:t>imidazolium</w:t>
      </w:r>
      <w:proofErr w:type="spellEnd"/>
      <w:r w:rsidRPr="00F53DE6">
        <w:rPr>
          <w:b/>
          <w:bCs/>
        </w:rPr>
        <w:t xml:space="preserve"> and </w:t>
      </w:r>
      <w:proofErr w:type="spellStart"/>
      <w:r w:rsidRPr="00F53DE6">
        <w:rPr>
          <w:b/>
          <w:bCs/>
        </w:rPr>
        <w:t>piperidinium</w:t>
      </w:r>
      <w:proofErr w:type="spellEnd"/>
      <w:r w:rsidRPr="00F53DE6">
        <w:rPr>
          <w:b/>
          <w:bCs/>
        </w:rPr>
        <w:t xml:space="preserve"> cation based ionic liquids: 1D and 2D NMR studies</w:t>
      </w:r>
    </w:p>
    <w:p w14:paraId="19BACD10" w14:textId="77777777" w:rsidR="008A285C" w:rsidRPr="00DE2798" w:rsidRDefault="008A285C" w:rsidP="001630DF">
      <w:pPr>
        <w:pStyle w:val="ListParagraph"/>
        <w:spacing w:line="360" w:lineRule="auto"/>
        <w:ind w:left="360"/>
        <w:jc w:val="both"/>
        <w:rPr>
          <w:b/>
          <w:bCs/>
        </w:rPr>
      </w:pPr>
      <w:r w:rsidRPr="00867290">
        <w:rPr>
          <w:b/>
          <w:bCs/>
          <w:i/>
          <w:iCs/>
          <w:u w:val="single"/>
        </w:rPr>
        <w:t xml:space="preserve">Sumit K. </w:t>
      </w:r>
      <w:proofErr w:type="spellStart"/>
      <w:r w:rsidRPr="00867290">
        <w:rPr>
          <w:b/>
          <w:bCs/>
          <w:i/>
          <w:iCs/>
          <w:u w:val="single"/>
        </w:rPr>
        <w:t>Panja</w:t>
      </w:r>
      <w:proofErr w:type="spellEnd"/>
      <w:r w:rsidRPr="00DE2798">
        <w:rPr>
          <w:b/>
          <w:bCs/>
        </w:rPr>
        <w:t xml:space="preserve">*, </w:t>
      </w:r>
      <w:proofErr w:type="spellStart"/>
      <w:r w:rsidRPr="00867290">
        <w:t>Satyen</w:t>
      </w:r>
      <w:proofErr w:type="spellEnd"/>
      <w:r w:rsidRPr="00867290">
        <w:t xml:space="preserve"> </w:t>
      </w:r>
      <w:proofErr w:type="spellStart"/>
      <w:r w:rsidRPr="00867290">
        <w:t>Saha</w:t>
      </w:r>
      <w:proofErr w:type="spellEnd"/>
      <w:r w:rsidRPr="00867290">
        <w:t>*,</w:t>
      </w:r>
      <w:r w:rsidRPr="00DE2798">
        <w:rPr>
          <w:b/>
          <w:bCs/>
        </w:rPr>
        <w:t xml:space="preserve"> </w:t>
      </w:r>
    </w:p>
    <w:p w14:paraId="2E59A1BA" w14:textId="77777777" w:rsidR="008A285C" w:rsidRPr="00867290" w:rsidRDefault="008A285C" w:rsidP="001630DF">
      <w:pPr>
        <w:pStyle w:val="ListParagraph"/>
        <w:spacing w:line="360" w:lineRule="auto"/>
        <w:ind w:left="360"/>
        <w:jc w:val="both"/>
      </w:pPr>
      <w:proofErr w:type="spellStart"/>
      <w:r w:rsidRPr="00F53DE6">
        <w:rPr>
          <w:b/>
          <w:bCs/>
          <w:i/>
          <w:iCs/>
        </w:rPr>
        <w:t>Magn</w:t>
      </w:r>
      <w:proofErr w:type="spellEnd"/>
      <w:r w:rsidRPr="00F53DE6">
        <w:rPr>
          <w:b/>
          <w:bCs/>
          <w:i/>
          <w:iCs/>
        </w:rPr>
        <w:t xml:space="preserve">. </w:t>
      </w:r>
      <w:proofErr w:type="spellStart"/>
      <w:r w:rsidRPr="00F53DE6">
        <w:rPr>
          <w:b/>
          <w:bCs/>
          <w:i/>
          <w:iCs/>
        </w:rPr>
        <w:t>Reson</w:t>
      </w:r>
      <w:proofErr w:type="spellEnd"/>
      <w:r w:rsidRPr="00F53DE6">
        <w:rPr>
          <w:b/>
          <w:bCs/>
          <w:i/>
          <w:iCs/>
        </w:rPr>
        <w:t>. Chem</w:t>
      </w:r>
      <w:r w:rsidRPr="00F53DE6">
        <w:rPr>
          <w:b/>
          <w:bCs/>
        </w:rPr>
        <w:t>.</w:t>
      </w:r>
      <w:r w:rsidRPr="00DE2798">
        <w:rPr>
          <w:b/>
          <w:bCs/>
        </w:rPr>
        <w:t xml:space="preserve"> </w:t>
      </w:r>
      <w:r w:rsidRPr="00867290">
        <w:t xml:space="preserve">56, </w:t>
      </w:r>
      <w:r w:rsidRPr="00DE2798">
        <w:rPr>
          <w:b/>
          <w:bCs/>
        </w:rPr>
        <w:t>2018</w:t>
      </w:r>
      <w:r w:rsidRPr="00867290">
        <w:t>,</w:t>
      </w:r>
      <w:r>
        <w:rPr>
          <w:b/>
          <w:bCs/>
        </w:rPr>
        <w:t xml:space="preserve"> </w:t>
      </w:r>
      <w:r w:rsidRPr="00867290">
        <w:t>95-102.</w:t>
      </w:r>
    </w:p>
    <w:p w14:paraId="3F9E17EA" w14:textId="77777777" w:rsidR="008A285C" w:rsidRPr="00F53DE6" w:rsidRDefault="008A285C" w:rsidP="001630DF">
      <w:pPr>
        <w:pStyle w:val="ListParagraph"/>
        <w:numPr>
          <w:ilvl w:val="0"/>
          <w:numId w:val="22"/>
        </w:numPr>
        <w:spacing w:line="360" w:lineRule="auto"/>
        <w:jc w:val="both"/>
        <w:rPr>
          <w:b/>
          <w:bCs/>
        </w:rPr>
      </w:pPr>
      <w:r w:rsidRPr="00F53DE6">
        <w:rPr>
          <w:b/>
          <w:bCs/>
        </w:rPr>
        <w:t xml:space="preserve">NIR Luminescent </w:t>
      </w:r>
      <w:proofErr w:type="spellStart"/>
      <w:r w:rsidRPr="00F53DE6">
        <w:rPr>
          <w:b/>
          <w:bCs/>
        </w:rPr>
        <w:t>Heterodinuclear</w:t>
      </w:r>
      <w:proofErr w:type="spellEnd"/>
      <w:r w:rsidRPr="00F53DE6">
        <w:rPr>
          <w:b/>
          <w:bCs/>
        </w:rPr>
        <w:t xml:space="preserve"> [</w:t>
      </w:r>
      <w:proofErr w:type="spellStart"/>
      <w:r w:rsidRPr="00F53DE6">
        <w:rPr>
          <w:b/>
          <w:bCs/>
        </w:rPr>
        <w:t>ZnII-LnIII</w:t>
      </w:r>
      <w:proofErr w:type="spellEnd"/>
      <w:r w:rsidRPr="00F53DE6">
        <w:rPr>
          <w:b/>
          <w:bCs/>
        </w:rPr>
        <w:t xml:space="preserve">] Complexes: Synthesis, Crystal Structures and </w:t>
      </w:r>
      <w:proofErr w:type="spellStart"/>
      <w:r w:rsidRPr="00F53DE6">
        <w:rPr>
          <w:b/>
          <w:bCs/>
        </w:rPr>
        <w:t>Photophysical</w:t>
      </w:r>
      <w:proofErr w:type="spellEnd"/>
      <w:r w:rsidRPr="00F53DE6">
        <w:rPr>
          <w:b/>
          <w:bCs/>
        </w:rPr>
        <w:t xml:space="preserve"> properties</w:t>
      </w:r>
    </w:p>
    <w:p w14:paraId="2F084074" w14:textId="77777777" w:rsidR="008A285C" w:rsidRPr="00867290" w:rsidRDefault="008A285C" w:rsidP="001630DF">
      <w:pPr>
        <w:pStyle w:val="ListParagraph"/>
        <w:spacing w:line="360" w:lineRule="auto"/>
        <w:ind w:left="360"/>
        <w:jc w:val="both"/>
      </w:pPr>
      <w:proofErr w:type="spellStart"/>
      <w:r w:rsidRPr="00867290">
        <w:t>Nidhi</w:t>
      </w:r>
      <w:proofErr w:type="spellEnd"/>
      <w:r w:rsidRPr="00867290">
        <w:t xml:space="preserve"> </w:t>
      </w:r>
      <w:proofErr w:type="spellStart"/>
      <w:r w:rsidRPr="00867290">
        <w:t>Dwivedi</w:t>
      </w:r>
      <w:proofErr w:type="spellEnd"/>
      <w:r w:rsidRPr="00867290">
        <w:t xml:space="preserve">, </w:t>
      </w:r>
      <w:r w:rsidRPr="00867290">
        <w:rPr>
          <w:b/>
          <w:bCs/>
          <w:i/>
          <w:iCs/>
          <w:u w:val="single"/>
        </w:rPr>
        <w:t xml:space="preserve">Sumit K. </w:t>
      </w:r>
      <w:proofErr w:type="spellStart"/>
      <w:r w:rsidRPr="00867290">
        <w:rPr>
          <w:b/>
          <w:bCs/>
          <w:i/>
          <w:iCs/>
          <w:u w:val="single"/>
        </w:rPr>
        <w:t>Panja</w:t>
      </w:r>
      <w:proofErr w:type="spellEnd"/>
      <w:r w:rsidRPr="00867290">
        <w:t xml:space="preserve">, </w:t>
      </w:r>
      <w:proofErr w:type="spellStart"/>
      <w:r w:rsidRPr="00867290">
        <w:t>Abhineet</w:t>
      </w:r>
      <w:proofErr w:type="spellEnd"/>
      <w:r w:rsidRPr="00867290">
        <w:t xml:space="preserve"> </w:t>
      </w:r>
      <w:proofErr w:type="spellStart"/>
      <w:r w:rsidRPr="00867290">
        <w:t>Verma</w:t>
      </w:r>
      <w:proofErr w:type="spellEnd"/>
      <w:r w:rsidRPr="00867290">
        <w:t xml:space="preserve">, </w:t>
      </w:r>
      <w:proofErr w:type="spellStart"/>
      <w:r w:rsidRPr="00867290">
        <w:t>Tomohisa</w:t>
      </w:r>
      <w:proofErr w:type="spellEnd"/>
      <w:r w:rsidRPr="00867290">
        <w:t xml:space="preserve"> Takaya, Koichi Iwata, </w:t>
      </w:r>
      <w:proofErr w:type="spellStart"/>
      <w:r w:rsidRPr="00867290">
        <w:t>Sailaja</w:t>
      </w:r>
      <w:proofErr w:type="spellEnd"/>
      <w:r w:rsidRPr="00867290">
        <w:t xml:space="preserve"> S. </w:t>
      </w:r>
      <w:proofErr w:type="spellStart"/>
      <w:r w:rsidRPr="00867290">
        <w:t>Sunkari</w:t>
      </w:r>
      <w:proofErr w:type="spellEnd"/>
      <w:r w:rsidRPr="00867290">
        <w:t xml:space="preserve">, </w:t>
      </w:r>
      <w:proofErr w:type="spellStart"/>
      <w:r w:rsidRPr="00867290">
        <w:t>Satyen</w:t>
      </w:r>
      <w:proofErr w:type="spellEnd"/>
      <w:r w:rsidRPr="00867290">
        <w:t xml:space="preserve"> </w:t>
      </w:r>
      <w:proofErr w:type="spellStart"/>
      <w:r w:rsidRPr="00867290">
        <w:t>Saha</w:t>
      </w:r>
      <w:proofErr w:type="spellEnd"/>
      <w:r w:rsidRPr="00867290">
        <w:t>*,</w:t>
      </w:r>
    </w:p>
    <w:p w14:paraId="6A9D70D0" w14:textId="77777777" w:rsidR="008A285C" w:rsidRPr="00867290" w:rsidRDefault="008A285C" w:rsidP="001630DF">
      <w:pPr>
        <w:pStyle w:val="ListParagraph"/>
        <w:spacing w:line="360" w:lineRule="auto"/>
        <w:ind w:left="360"/>
        <w:jc w:val="both"/>
      </w:pPr>
      <w:r w:rsidRPr="00F53DE6">
        <w:rPr>
          <w:b/>
          <w:bCs/>
          <w:i/>
          <w:iCs/>
        </w:rPr>
        <w:t>J. Luminescence</w:t>
      </w:r>
      <w:r w:rsidRPr="00DE2798">
        <w:rPr>
          <w:b/>
          <w:bCs/>
        </w:rPr>
        <w:t xml:space="preserve">., </w:t>
      </w:r>
      <w:r w:rsidRPr="00867290">
        <w:t xml:space="preserve">192, </w:t>
      </w:r>
      <w:r w:rsidRPr="00DE2798">
        <w:rPr>
          <w:b/>
          <w:bCs/>
        </w:rPr>
        <w:t xml:space="preserve">2017, </w:t>
      </w:r>
      <w:r w:rsidRPr="00867290">
        <w:t xml:space="preserve">156-165. </w:t>
      </w:r>
    </w:p>
    <w:p w14:paraId="34FDD120" w14:textId="77777777" w:rsidR="008A285C" w:rsidRPr="00F53DE6" w:rsidRDefault="008A285C" w:rsidP="001630DF">
      <w:pPr>
        <w:pStyle w:val="ListParagraph"/>
        <w:numPr>
          <w:ilvl w:val="0"/>
          <w:numId w:val="21"/>
        </w:numPr>
        <w:spacing w:line="360" w:lineRule="auto"/>
        <w:jc w:val="both"/>
        <w:rPr>
          <w:b/>
          <w:bCs/>
        </w:rPr>
      </w:pPr>
      <w:r w:rsidRPr="00F53DE6">
        <w:rPr>
          <w:b/>
          <w:bCs/>
        </w:rPr>
        <w:lastRenderedPageBreak/>
        <w:t>Tunable Intra Molecular Charge Transfer (ICT) Process of Push-Pull System: Effect of Nitro group</w:t>
      </w:r>
    </w:p>
    <w:p w14:paraId="7C931149" w14:textId="56783E56" w:rsidR="008A285C" w:rsidRPr="00867290" w:rsidRDefault="008A285C" w:rsidP="001630DF">
      <w:pPr>
        <w:pStyle w:val="ListParagraph"/>
        <w:spacing w:line="360" w:lineRule="auto"/>
        <w:ind w:left="360"/>
        <w:jc w:val="both"/>
      </w:pPr>
      <w:r w:rsidRPr="00867290">
        <w:rPr>
          <w:b/>
          <w:bCs/>
          <w:i/>
          <w:iCs/>
          <w:u w:val="single"/>
        </w:rPr>
        <w:t xml:space="preserve">Sumit K. </w:t>
      </w:r>
      <w:proofErr w:type="spellStart"/>
      <w:r w:rsidRPr="00867290">
        <w:rPr>
          <w:b/>
          <w:bCs/>
          <w:i/>
          <w:iCs/>
          <w:u w:val="single"/>
        </w:rPr>
        <w:t>Panja</w:t>
      </w:r>
      <w:proofErr w:type="spellEnd"/>
      <w:r w:rsidRPr="00867290">
        <w:t xml:space="preserve">, </w:t>
      </w:r>
      <w:proofErr w:type="spellStart"/>
      <w:r w:rsidRPr="00867290">
        <w:t>Nidhi</w:t>
      </w:r>
      <w:proofErr w:type="spellEnd"/>
      <w:r w:rsidRPr="00867290">
        <w:t xml:space="preserve"> </w:t>
      </w:r>
      <w:proofErr w:type="spellStart"/>
      <w:r w:rsidRPr="00867290">
        <w:t>Dwivedi</w:t>
      </w:r>
      <w:proofErr w:type="spellEnd"/>
      <w:r w:rsidRPr="00867290">
        <w:t xml:space="preserve"> and </w:t>
      </w:r>
      <w:proofErr w:type="spellStart"/>
      <w:r w:rsidRPr="00867290">
        <w:t>Satyen</w:t>
      </w:r>
      <w:proofErr w:type="spellEnd"/>
      <w:r w:rsidRPr="00867290">
        <w:t xml:space="preserve"> </w:t>
      </w:r>
      <w:proofErr w:type="spellStart"/>
      <w:r w:rsidRPr="00867290">
        <w:t>Saha</w:t>
      </w:r>
      <w:proofErr w:type="spellEnd"/>
      <w:r w:rsidRPr="00867290">
        <w:t xml:space="preserve">* </w:t>
      </w:r>
      <w:r w:rsidRPr="00F53DE6">
        <w:rPr>
          <w:b/>
          <w:bCs/>
          <w:i/>
          <w:iCs/>
        </w:rPr>
        <w:t>RSC Adv</w:t>
      </w:r>
      <w:r w:rsidRPr="00867290">
        <w:rPr>
          <w:i/>
          <w:iCs/>
        </w:rPr>
        <w:t>.</w:t>
      </w:r>
      <w:r w:rsidRPr="00DE2798">
        <w:rPr>
          <w:b/>
          <w:bCs/>
        </w:rPr>
        <w:t xml:space="preserve"> </w:t>
      </w:r>
      <w:r w:rsidRPr="00867290">
        <w:t xml:space="preserve">6, </w:t>
      </w:r>
      <w:r w:rsidRPr="00DE2798">
        <w:rPr>
          <w:b/>
          <w:bCs/>
        </w:rPr>
        <w:t xml:space="preserve">2016, </w:t>
      </w:r>
      <w:r w:rsidRPr="00867290">
        <w:t>105786-105794.</w:t>
      </w:r>
    </w:p>
    <w:p w14:paraId="310B29A3" w14:textId="77777777" w:rsidR="008A285C" w:rsidRPr="00F53DE6" w:rsidRDefault="008A285C" w:rsidP="001630DF">
      <w:pPr>
        <w:pStyle w:val="ListParagraph"/>
        <w:numPr>
          <w:ilvl w:val="0"/>
          <w:numId w:val="20"/>
        </w:numPr>
        <w:spacing w:line="360" w:lineRule="auto"/>
        <w:jc w:val="both"/>
        <w:rPr>
          <w:b/>
          <w:bCs/>
        </w:rPr>
      </w:pPr>
      <w:r w:rsidRPr="00F53DE6">
        <w:rPr>
          <w:b/>
          <w:bCs/>
        </w:rPr>
        <w:t>Manipulation of Proton Transfer in Molecular Complexes: Experimental and Theoretical Studies.</w:t>
      </w:r>
    </w:p>
    <w:p w14:paraId="5448FC7C" w14:textId="3377F95A" w:rsidR="008A285C" w:rsidRPr="006561C7" w:rsidRDefault="008A285C" w:rsidP="001630DF">
      <w:pPr>
        <w:pStyle w:val="ListParagraph"/>
        <w:spacing w:line="360" w:lineRule="auto"/>
        <w:ind w:left="360"/>
        <w:jc w:val="both"/>
      </w:pPr>
      <w:r w:rsidRPr="006561C7">
        <w:rPr>
          <w:b/>
          <w:bCs/>
          <w:i/>
          <w:iCs/>
          <w:u w:val="single"/>
        </w:rPr>
        <w:t xml:space="preserve">Sumit K. </w:t>
      </w:r>
      <w:proofErr w:type="spellStart"/>
      <w:r w:rsidRPr="006561C7">
        <w:rPr>
          <w:b/>
          <w:bCs/>
          <w:i/>
          <w:iCs/>
          <w:u w:val="single"/>
        </w:rPr>
        <w:t>Panja</w:t>
      </w:r>
      <w:proofErr w:type="spellEnd"/>
      <w:r w:rsidRPr="00DE2798">
        <w:rPr>
          <w:b/>
          <w:bCs/>
        </w:rPr>
        <w:t xml:space="preserve">, </w:t>
      </w:r>
      <w:proofErr w:type="spellStart"/>
      <w:r w:rsidRPr="006561C7">
        <w:t>Nidhi</w:t>
      </w:r>
      <w:proofErr w:type="spellEnd"/>
      <w:r w:rsidRPr="006561C7">
        <w:t xml:space="preserve"> </w:t>
      </w:r>
      <w:proofErr w:type="spellStart"/>
      <w:r w:rsidRPr="006561C7">
        <w:t>Dwivwdi</w:t>
      </w:r>
      <w:proofErr w:type="spellEnd"/>
      <w:r w:rsidRPr="006561C7">
        <w:t xml:space="preserve"> and </w:t>
      </w:r>
      <w:proofErr w:type="spellStart"/>
      <w:r w:rsidRPr="006561C7">
        <w:t>Satyen</w:t>
      </w:r>
      <w:proofErr w:type="spellEnd"/>
      <w:r w:rsidRPr="006561C7">
        <w:t xml:space="preserve"> </w:t>
      </w:r>
      <w:proofErr w:type="spellStart"/>
      <w:r w:rsidRPr="006561C7">
        <w:t>Saha</w:t>
      </w:r>
      <w:proofErr w:type="spellEnd"/>
      <w:r>
        <w:t>*</w:t>
      </w:r>
      <w:r w:rsidRPr="006561C7">
        <w:t>,</w:t>
      </w:r>
      <w:r w:rsidR="00394D8D">
        <w:t xml:space="preserve"> </w:t>
      </w:r>
      <w:r w:rsidRPr="00F53DE6">
        <w:rPr>
          <w:b/>
          <w:bCs/>
          <w:i/>
          <w:iCs/>
        </w:rPr>
        <w:t>Phys. Chem. Chem. Phys</w:t>
      </w:r>
      <w:r w:rsidRPr="00F53DE6">
        <w:rPr>
          <w:b/>
          <w:bCs/>
        </w:rPr>
        <w:t>.,</w:t>
      </w:r>
      <w:r w:rsidRPr="006561C7">
        <w:t xml:space="preserve"> 18, </w:t>
      </w:r>
      <w:r w:rsidRPr="006561C7">
        <w:rPr>
          <w:b/>
          <w:bCs/>
        </w:rPr>
        <w:t>2016</w:t>
      </w:r>
      <w:r w:rsidRPr="006561C7">
        <w:t>, 21600-21609.</w:t>
      </w:r>
    </w:p>
    <w:p w14:paraId="0F0AFC3D" w14:textId="77777777" w:rsidR="008A285C" w:rsidRPr="00F53DE6" w:rsidRDefault="008A285C" w:rsidP="001630DF">
      <w:pPr>
        <w:pStyle w:val="ListParagraph"/>
        <w:numPr>
          <w:ilvl w:val="0"/>
          <w:numId w:val="19"/>
        </w:numPr>
        <w:spacing w:line="360" w:lineRule="auto"/>
        <w:jc w:val="both"/>
        <w:rPr>
          <w:b/>
          <w:bCs/>
        </w:rPr>
      </w:pPr>
      <w:r w:rsidRPr="00F53DE6">
        <w:rPr>
          <w:b/>
          <w:bCs/>
        </w:rPr>
        <w:t xml:space="preserve">Anion Directed Structural Diversity in Zinc Complexes with </w:t>
      </w:r>
      <w:proofErr w:type="spellStart"/>
      <w:r w:rsidRPr="00F53DE6">
        <w:rPr>
          <w:b/>
          <w:bCs/>
        </w:rPr>
        <w:t>Conformationally</w:t>
      </w:r>
      <w:proofErr w:type="spellEnd"/>
      <w:r w:rsidRPr="00F53DE6">
        <w:rPr>
          <w:b/>
          <w:bCs/>
        </w:rPr>
        <w:t xml:space="preserve"> Flexible </w:t>
      </w:r>
      <w:proofErr w:type="spellStart"/>
      <w:r w:rsidRPr="00F53DE6">
        <w:rPr>
          <w:b/>
          <w:bCs/>
        </w:rPr>
        <w:t>Quinazoline</w:t>
      </w:r>
      <w:proofErr w:type="spellEnd"/>
      <w:r w:rsidRPr="00F53DE6">
        <w:rPr>
          <w:b/>
          <w:bCs/>
        </w:rPr>
        <w:t xml:space="preserve"> Ligand: Structural, Spectral and Theoretical Studies</w:t>
      </w:r>
    </w:p>
    <w:p w14:paraId="1FFD9223" w14:textId="1D1CB3DC" w:rsidR="008A285C" w:rsidRPr="00DE2798" w:rsidRDefault="008A285C" w:rsidP="001630DF">
      <w:pPr>
        <w:pStyle w:val="ListParagraph"/>
        <w:spacing w:line="360" w:lineRule="auto"/>
        <w:ind w:left="360"/>
        <w:jc w:val="both"/>
        <w:rPr>
          <w:b/>
          <w:bCs/>
        </w:rPr>
      </w:pPr>
      <w:proofErr w:type="spellStart"/>
      <w:r w:rsidRPr="006561C7">
        <w:t>Nidhi</w:t>
      </w:r>
      <w:proofErr w:type="spellEnd"/>
      <w:r w:rsidRPr="006561C7">
        <w:t xml:space="preserve"> </w:t>
      </w:r>
      <w:proofErr w:type="spellStart"/>
      <w:r w:rsidRPr="006561C7">
        <w:t>Dwivedi</w:t>
      </w:r>
      <w:proofErr w:type="spellEnd"/>
      <w:r w:rsidRPr="006561C7">
        <w:t xml:space="preserve">, </w:t>
      </w:r>
      <w:r w:rsidRPr="006561C7">
        <w:rPr>
          <w:b/>
          <w:bCs/>
          <w:i/>
          <w:iCs/>
          <w:u w:val="single"/>
        </w:rPr>
        <w:t xml:space="preserve">Sumit K. </w:t>
      </w:r>
      <w:proofErr w:type="spellStart"/>
      <w:r w:rsidRPr="006561C7">
        <w:rPr>
          <w:b/>
          <w:bCs/>
          <w:i/>
          <w:iCs/>
          <w:u w:val="single"/>
        </w:rPr>
        <w:t>Panja</w:t>
      </w:r>
      <w:proofErr w:type="spellEnd"/>
      <w:r w:rsidRPr="006561C7">
        <w:t xml:space="preserve">, Monika Das, </w:t>
      </w:r>
      <w:proofErr w:type="spellStart"/>
      <w:r w:rsidRPr="006561C7">
        <w:t>Satyen</w:t>
      </w:r>
      <w:proofErr w:type="spellEnd"/>
      <w:r w:rsidRPr="006561C7">
        <w:t xml:space="preserve"> </w:t>
      </w:r>
      <w:proofErr w:type="spellStart"/>
      <w:r w:rsidRPr="006561C7">
        <w:t>Saha</w:t>
      </w:r>
      <w:proofErr w:type="spellEnd"/>
      <w:r w:rsidRPr="006561C7">
        <w:t xml:space="preserve">, </w:t>
      </w:r>
      <w:proofErr w:type="spellStart"/>
      <w:r w:rsidRPr="006561C7">
        <w:t>Sailaja</w:t>
      </w:r>
      <w:proofErr w:type="spellEnd"/>
      <w:r w:rsidRPr="006561C7">
        <w:t xml:space="preserve"> S. </w:t>
      </w:r>
      <w:proofErr w:type="spellStart"/>
      <w:r w:rsidRPr="006561C7">
        <w:t>Sunkari</w:t>
      </w:r>
      <w:proofErr w:type="spellEnd"/>
      <w:r w:rsidRPr="006561C7">
        <w:t>*,</w:t>
      </w:r>
      <w:r w:rsidR="00394D8D">
        <w:t xml:space="preserve"> </w:t>
      </w:r>
      <w:r w:rsidRPr="00F53DE6">
        <w:rPr>
          <w:b/>
          <w:bCs/>
          <w:i/>
          <w:iCs/>
        </w:rPr>
        <w:t>Dalton Trans</w:t>
      </w:r>
      <w:r w:rsidRPr="00F53DE6">
        <w:rPr>
          <w:b/>
          <w:bCs/>
        </w:rPr>
        <w:t>.,</w:t>
      </w:r>
      <w:r w:rsidRPr="00DE2798">
        <w:rPr>
          <w:b/>
          <w:bCs/>
        </w:rPr>
        <w:t xml:space="preserve"> </w:t>
      </w:r>
      <w:r w:rsidRPr="006561C7">
        <w:t xml:space="preserve">45, </w:t>
      </w:r>
      <w:r w:rsidRPr="00DE2798">
        <w:rPr>
          <w:b/>
          <w:bCs/>
        </w:rPr>
        <w:t xml:space="preserve">2016, </w:t>
      </w:r>
      <w:r w:rsidRPr="006561C7">
        <w:t>12053-12068</w:t>
      </w:r>
      <w:r>
        <w:t>.</w:t>
      </w:r>
    </w:p>
    <w:p w14:paraId="5DDC1DAF" w14:textId="77777777" w:rsidR="008A285C" w:rsidRPr="00F53DE6" w:rsidRDefault="008A285C" w:rsidP="001630DF">
      <w:pPr>
        <w:pStyle w:val="ListParagraph"/>
        <w:numPr>
          <w:ilvl w:val="0"/>
          <w:numId w:val="18"/>
        </w:numPr>
        <w:spacing w:line="360" w:lineRule="auto"/>
        <w:jc w:val="both"/>
        <w:rPr>
          <w:b/>
          <w:bCs/>
        </w:rPr>
      </w:pPr>
      <w:r w:rsidRPr="00F53DE6">
        <w:rPr>
          <w:b/>
          <w:bCs/>
        </w:rPr>
        <w:t>Highly Stable Naphthalene Core based Novel Strain Molecule: Influence of Intermolecular H- Bonding Architectures</w:t>
      </w:r>
    </w:p>
    <w:p w14:paraId="1B3FA17A" w14:textId="712CCF9E" w:rsidR="008A285C" w:rsidRPr="006561C7" w:rsidRDefault="008A285C" w:rsidP="001630DF">
      <w:pPr>
        <w:pStyle w:val="ListParagraph"/>
        <w:spacing w:line="360" w:lineRule="auto"/>
        <w:ind w:left="360"/>
        <w:jc w:val="both"/>
      </w:pPr>
      <w:r w:rsidRPr="006561C7">
        <w:rPr>
          <w:b/>
          <w:bCs/>
          <w:i/>
          <w:iCs/>
          <w:u w:val="single"/>
        </w:rPr>
        <w:t xml:space="preserve">Sumit K. </w:t>
      </w:r>
      <w:proofErr w:type="spellStart"/>
      <w:r w:rsidRPr="006561C7">
        <w:rPr>
          <w:b/>
          <w:bCs/>
          <w:i/>
          <w:iCs/>
          <w:u w:val="single"/>
        </w:rPr>
        <w:t>Panja</w:t>
      </w:r>
      <w:proofErr w:type="spellEnd"/>
      <w:r w:rsidRPr="00DE2798">
        <w:rPr>
          <w:b/>
          <w:bCs/>
        </w:rPr>
        <w:t xml:space="preserve">, </w:t>
      </w:r>
      <w:proofErr w:type="spellStart"/>
      <w:r w:rsidRPr="006561C7">
        <w:t>Nidhi</w:t>
      </w:r>
      <w:proofErr w:type="spellEnd"/>
      <w:r w:rsidRPr="006561C7">
        <w:t xml:space="preserve"> </w:t>
      </w:r>
      <w:proofErr w:type="spellStart"/>
      <w:r w:rsidRPr="006561C7">
        <w:t>Dwivedi</w:t>
      </w:r>
      <w:proofErr w:type="spellEnd"/>
      <w:r w:rsidRPr="006561C7">
        <w:t xml:space="preserve">, </w:t>
      </w:r>
      <w:proofErr w:type="spellStart"/>
      <w:r w:rsidRPr="006561C7">
        <w:t>Satyen</w:t>
      </w:r>
      <w:proofErr w:type="spellEnd"/>
      <w:r w:rsidRPr="006561C7">
        <w:t xml:space="preserve"> </w:t>
      </w:r>
      <w:proofErr w:type="spellStart"/>
      <w:r w:rsidRPr="006561C7">
        <w:t>Saha</w:t>
      </w:r>
      <w:proofErr w:type="spellEnd"/>
      <w:r w:rsidRPr="006561C7">
        <w:t xml:space="preserve">*, </w:t>
      </w:r>
      <w:r w:rsidRPr="006561C7">
        <w:rPr>
          <w:b/>
          <w:bCs/>
          <w:i/>
          <w:iCs/>
        </w:rPr>
        <w:t>RSC Adv</w:t>
      </w:r>
      <w:r w:rsidRPr="00DE2798">
        <w:rPr>
          <w:b/>
          <w:bCs/>
        </w:rPr>
        <w:t xml:space="preserve">. </w:t>
      </w:r>
      <w:r w:rsidRPr="006561C7">
        <w:t xml:space="preserve">6, </w:t>
      </w:r>
      <w:r w:rsidRPr="006561C7">
        <w:rPr>
          <w:b/>
          <w:bCs/>
        </w:rPr>
        <w:t>2016</w:t>
      </w:r>
      <w:r w:rsidRPr="00DE2798">
        <w:rPr>
          <w:b/>
          <w:bCs/>
        </w:rPr>
        <w:t xml:space="preserve">, </w:t>
      </w:r>
      <w:r w:rsidRPr="006561C7">
        <w:t>59574–59581.</w:t>
      </w:r>
    </w:p>
    <w:p w14:paraId="73227B31" w14:textId="77777777" w:rsidR="008A285C" w:rsidRPr="00F53DE6" w:rsidRDefault="008A285C" w:rsidP="001630DF">
      <w:pPr>
        <w:pStyle w:val="ListParagraph"/>
        <w:numPr>
          <w:ilvl w:val="0"/>
          <w:numId w:val="17"/>
        </w:numPr>
        <w:spacing w:line="360" w:lineRule="auto"/>
        <w:jc w:val="both"/>
        <w:rPr>
          <w:b/>
          <w:bCs/>
        </w:rPr>
      </w:pPr>
      <w:r w:rsidRPr="00F53DE6">
        <w:rPr>
          <w:b/>
          <w:bCs/>
        </w:rPr>
        <w:t xml:space="preserve">First Report of Application of Simple Molecular Complexes as </w:t>
      </w:r>
      <w:proofErr w:type="spellStart"/>
      <w:r w:rsidRPr="00F53DE6">
        <w:rPr>
          <w:b/>
          <w:bCs/>
        </w:rPr>
        <w:t>Organo</w:t>
      </w:r>
      <w:proofErr w:type="spellEnd"/>
      <w:r w:rsidRPr="00F53DE6">
        <w:rPr>
          <w:b/>
          <w:bCs/>
        </w:rPr>
        <w:t xml:space="preserve">-Catalyst for </w:t>
      </w:r>
      <w:proofErr w:type="spellStart"/>
      <w:r w:rsidRPr="00F53DE6">
        <w:rPr>
          <w:b/>
          <w:bCs/>
        </w:rPr>
        <w:t>Knoevenagel</w:t>
      </w:r>
      <w:proofErr w:type="spellEnd"/>
      <w:r w:rsidRPr="00F53DE6">
        <w:rPr>
          <w:b/>
          <w:bCs/>
        </w:rPr>
        <w:t xml:space="preserve"> Condensation</w:t>
      </w:r>
    </w:p>
    <w:p w14:paraId="14153DB3" w14:textId="5F25D24A" w:rsidR="008A285C" w:rsidRPr="00AB68F4" w:rsidRDefault="008A285C" w:rsidP="001630DF">
      <w:pPr>
        <w:pStyle w:val="ListParagraph"/>
        <w:spacing w:line="360" w:lineRule="auto"/>
        <w:ind w:left="360"/>
        <w:jc w:val="both"/>
      </w:pPr>
      <w:r w:rsidRPr="00AB68F4">
        <w:rPr>
          <w:b/>
          <w:bCs/>
          <w:i/>
          <w:iCs/>
          <w:u w:val="single"/>
        </w:rPr>
        <w:t xml:space="preserve">Sumit K. </w:t>
      </w:r>
      <w:proofErr w:type="spellStart"/>
      <w:r w:rsidRPr="00AB68F4">
        <w:rPr>
          <w:b/>
          <w:bCs/>
          <w:i/>
          <w:iCs/>
          <w:u w:val="single"/>
        </w:rPr>
        <w:t>Panja</w:t>
      </w:r>
      <w:proofErr w:type="spellEnd"/>
      <w:r w:rsidRPr="00DE2798">
        <w:rPr>
          <w:b/>
          <w:bCs/>
        </w:rPr>
        <w:t xml:space="preserve">, </w:t>
      </w:r>
      <w:proofErr w:type="spellStart"/>
      <w:r w:rsidRPr="00AB68F4">
        <w:t>Nidhi</w:t>
      </w:r>
      <w:proofErr w:type="spellEnd"/>
      <w:r w:rsidRPr="00AB68F4">
        <w:t xml:space="preserve"> </w:t>
      </w:r>
      <w:proofErr w:type="spellStart"/>
      <w:r w:rsidRPr="00AB68F4">
        <w:t>Dwivedi</w:t>
      </w:r>
      <w:proofErr w:type="spellEnd"/>
      <w:r w:rsidRPr="00AB68F4">
        <w:t xml:space="preserve"> and </w:t>
      </w:r>
      <w:proofErr w:type="spellStart"/>
      <w:r w:rsidRPr="00AB68F4">
        <w:t>Satyen</w:t>
      </w:r>
      <w:proofErr w:type="spellEnd"/>
      <w:r w:rsidRPr="00AB68F4">
        <w:t xml:space="preserve"> </w:t>
      </w:r>
      <w:proofErr w:type="spellStart"/>
      <w:r w:rsidRPr="00AB68F4">
        <w:t>Saha</w:t>
      </w:r>
      <w:proofErr w:type="spellEnd"/>
      <w:r>
        <w:t>*</w:t>
      </w:r>
      <w:r w:rsidRPr="00AB68F4">
        <w:t xml:space="preserve">, </w:t>
      </w:r>
      <w:r w:rsidRPr="00AB68F4">
        <w:rPr>
          <w:b/>
          <w:bCs/>
          <w:i/>
          <w:iCs/>
        </w:rPr>
        <w:t>RSC Adv.,</w:t>
      </w:r>
      <w:r w:rsidRPr="00DE2798">
        <w:rPr>
          <w:b/>
          <w:bCs/>
        </w:rPr>
        <w:t xml:space="preserve"> </w:t>
      </w:r>
      <w:r w:rsidRPr="00AB68F4">
        <w:t>5,</w:t>
      </w:r>
      <w:r w:rsidRPr="00DE2798">
        <w:rPr>
          <w:b/>
          <w:bCs/>
        </w:rPr>
        <w:t xml:space="preserve"> 2015, </w:t>
      </w:r>
      <w:r w:rsidRPr="00AB68F4">
        <w:t>65526-65531.</w:t>
      </w:r>
    </w:p>
    <w:p w14:paraId="0DECBDD1" w14:textId="77777777" w:rsidR="008A285C" w:rsidRPr="00F53DE6" w:rsidRDefault="008A285C" w:rsidP="001630DF">
      <w:pPr>
        <w:pStyle w:val="ListParagraph"/>
        <w:numPr>
          <w:ilvl w:val="0"/>
          <w:numId w:val="16"/>
        </w:numPr>
        <w:spacing w:line="360" w:lineRule="auto"/>
        <w:jc w:val="both"/>
        <w:rPr>
          <w:b/>
          <w:bCs/>
        </w:rPr>
      </w:pPr>
      <w:r w:rsidRPr="00F53DE6">
        <w:rPr>
          <w:b/>
          <w:bCs/>
        </w:rPr>
        <w:t xml:space="preserve">Significance of Weak Interactions in </w:t>
      </w:r>
      <w:proofErr w:type="spellStart"/>
      <w:r w:rsidRPr="00F53DE6">
        <w:rPr>
          <w:b/>
          <w:bCs/>
        </w:rPr>
        <w:t>Imidazolium</w:t>
      </w:r>
      <w:proofErr w:type="spellEnd"/>
      <w:r w:rsidRPr="00F53DE6">
        <w:rPr>
          <w:b/>
          <w:bCs/>
        </w:rPr>
        <w:t xml:space="preserve"> picrate Ionic Liquids: Spectroscopic and Theoretical Studies for Molecular Level Understanding</w:t>
      </w:r>
    </w:p>
    <w:p w14:paraId="3F049747" w14:textId="4FC096AC" w:rsidR="008A285C" w:rsidRPr="00DE2798" w:rsidRDefault="008A285C" w:rsidP="001630DF">
      <w:pPr>
        <w:pStyle w:val="ListParagraph"/>
        <w:spacing w:line="360" w:lineRule="auto"/>
        <w:ind w:left="360"/>
        <w:jc w:val="both"/>
        <w:rPr>
          <w:b/>
          <w:bCs/>
        </w:rPr>
      </w:pPr>
      <w:r w:rsidRPr="00AB68F4">
        <w:rPr>
          <w:b/>
          <w:bCs/>
          <w:i/>
          <w:iCs/>
          <w:u w:val="single"/>
        </w:rPr>
        <w:t xml:space="preserve">Sumit K. </w:t>
      </w:r>
      <w:proofErr w:type="spellStart"/>
      <w:r w:rsidRPr="00AB68F4">
        <w:rPr>
          <w:b/>
          <w:bCs/>
          <w:i/>
          <w:iCs/>
          <w:u w:val="single"/>
        </w:rPr>
        <w:t>Panja</w:t>
      </w:r>
      <w:proofErr w:type="spellEnd"/>
      <w:r w:rsidRPr="00DE2798">
        <w:rPr>
          <w:b/>
          <w:bCs/>
        </w:rPr>
        <w:t xml:space="preserve">, </w:t>
      </w:r>
      <w:proofErr w:type="spellStart"/>
      <w:r w:rsidRPr="00AB68F4">
        <w:t>Nidhi</w:t>
      </w:r>
      <w:proofErr w:type="spellEnd"/>
      <w:r w:rsidRPr="00AB68F4">
        <w:t xml:space="preserve"> </w:t>
      </w:r>
      <w:proofErr w:type="spellStart"/>
      <w:r w:rsidRPr="00AB68F4">
        <w:t>Dwivedi</w:t>
      </w:r>
      <w:proofErr w:type="spellEnd"/>
      <w:r w:rsidRPr="00AB68F4">
        <w:t xml:space="preserve">, </w:t>
      </w:r>
      <w:proofErr w:type="spellStart"/>
      <w:r w:rsidRPr="00AB68F4">
        <w:t>Hemanth</w:t>
      </w:r>
      <w:proofErr w:type="spellEnd"/>
      <w:r w:rsidRPr="00AB68F4">
        <w:t xml:space="preserve"> </w:t>
      </w:r>
      <w:proofErr w:type="spellStart"/>
      <w:r w:rsidRPr="00AB68F4">
        <w:t>Noothalapati</w:t>
      </w:r>
      <w:proofErr w:type="spellEnd"/>
      <w:r w:rsidRPr="00AB68F4">
        <w:t xml:space="preserve">, </w:t>
      </w:r>
      <w:proofErr w:type="spellStart"/>
      <w:r w:rsidRPr="00AB68F4">
        <w:t>Shinsuke</w:t>
      </w:r>
      <w:proofErr w:type="spellEnd"/>
      <w:r w:rsidRPr="00AB68F4">
        <w:t xml:space="preserve"> </w:t>
      </w:r>
      <w:proofErr w:type="spellStart"/>
      <w:r w:rsidRPr="00AB68F4">
        <w:t>Shigeto</w:t>
      </w:r>
      <w:proofErr w:type="spellEnd"/>
      <w:r w:rsidRPr="00AB68F4">
        <w:t xml:space="preserve">, A. K. </w:t>
      </w:r>
      <w:proofErr w:type="spellStart"/>
      <w:r w:rsidRPr="00AB68F4">
        <w:t>Sikder</w:t>
      </w:r>
      <w:proofErr w:type="spellEnd"/>
      <w:r w:rsidRPr="00AB68F4">
        <w:t xml:space="preserve">, </w:t>
      </w:r>
      <w:proofErr w:type="spellStart"/>
      <w:r w:rsidRPr="00AB68F4">
        <w:t>Abhijit</w:t>
      </w:r>
      <w:proofErr w:type="spellEnd"/>
      <w:r w:rsidRPr="00AB68F4">
        <w:t xml:space="preserve"> </w:t>
      </w:r>
      <w:proofErr w:type="spellStart"/>
      <w:r w:rsidRPr="00AB68F4">
        <w:t>Saha</w:t>
      </w:r>
      <w:proofErr w:type="spellEnd"/>
      <w:r w:rsidRPr="00AB68F4">
        <w:t xml:space="preserve">, </w:t>
      </w:r>
      <w:proofErr w:type="spellStart"/>
      <w:r w:rsidRPr="00AB68F4">
        <w:t>Sailaja</w:t>
      </w:r>
      <w:proofErr w:type="spellEnd"/>
      <w:r w:rsidRPr="00AB68F4">
        <w:t xml:space="preserve"> S. </w:t>
      </w:r>
      <w:proofErr w:type="spellStart"/>
      <w:r w:rsidRPr="00AB68F4">
        <w:t>Sunkari</w:t>
      </w:r>
      <w:proofErr w:type="spellEnd"/>
      <w:r w:rsidRPr="00AB68F4">
        <w:t xml:space="preserve"> and   </w:t>
      </w:r>
      <w:proofErr w:type="spellStart"/>
      <w:r w:rsidRPr="00AB68F4">
        <w:t>Satyen</w:t>
      </w:r>
      <w:proofErr w:type="spellEnd"/>
      <w:r w:rsidRPr="00AB68F4">
        <w:t xml:space="preserve"> </w:t>
      </w:r>
      <w:proofErr w:type="spellStart"/>
      <w:r w:rsidRPr="00AB68F4">
        <w:t>Saha</w:t>
      </w:r>
      <w:proofErr w:type="spellEnd"/>
      <w:r w:rsidRPr="00AB68F4">
        <w:t>,</w:t>
      </w:r>
      <w:r w:rsidR="00394D8D">
        <w:t xml:space="preserve"> </w:t>
      </w:r>
      <w:r w:rsidRPr="00AB68F4">
        <w:rPr>
          <w:b/>
          <w:bCs/>
          <w:i/>
          <w:iCs/>
        </w:rPr>
        <w:t>Phys. Chem. Chem. Phys</w:t>
      </w:r>
      <w:r w:rsidRPr="00DE2798">
        <w:rPr>
          <w:b/>
          <w:bCs/>
        </w:rPr>
        <w:t xml:space="preserve">., </w:t>
      </w:r>
      <w:r w:rsidRPr="00AB68F4">
        <w:t>17,</w:t>
      </w:r>
      <w:r>
        <w:rPr>
          <w:b/>
          <w:bCs/>
        </w:rPr>
        <w:t xml:space="preserve"> </w:t>
      </w:r>
      <w:r w:rsidRPr="00DE2798">
        <w:rPr>
          <w:b/>
          <w:bCs/>
        </w:rPr>
        <w:t xml:space="preserve">2015, </w:t>
      </w:r>
      <w:r w:rsidRPr="00AB68F4">
        <w:t>18167-18177.</w:t>
      </w:r>
    </w:p>
    <w:p w14:paraId="2E2C47D9" w14:textId="77777777" w:rsidR="008A285C" w:rsidRPr="00F53DE6" w:rsidRDefault="008A285C" w:rsidP="001630DF">
      <w:pPr>
        <w:pStyle w:val="ListParagraph"/>
        <w:numPr>
          <w:ilvl w:val="0"/>
          <w:numId w:val="15"/>
        </w:numPr>
        <w:spacing w:line="360" w:lineRule="auto"/>
        <w:jc w:val="both"/>
        <w:rPr>
          <w:b/>
          <w:bCs/>
        </w:rPr>
      </w:pPr>
      <w:r w:rsidRPr="00F53DE6">
        <w:rPr>
          <w:b/>
          <w:bCs/>
        </w:rPr>
        <w:t xml:space="preserve">Anti-cancer Therapeutic Potential of </w:t>
      </w:r>
      <w:proofErr w:type="spellStart"/>
      <w:r w:rsidRPr="00F53DE6">
        <w:rPr>
          <w:b/>
          <w:bCs/>
        </w:rPr>
        <w:t>Quinazoline</w:t>
      </w:r>
      <w:proofErr w:type="spellEnd"/>
      <w:r w:rsidRPr="00F53DE6">
        <w:rPr>
          <w:b/>
          <w:bCs/>
        </w:rPr>
        <w:t xml:space="preserve"> Based Small Molecules Via Global Upregulation of miRNAs</w:t>
      </w:r>
    </w:p>
    <w:p w14:paraId="21571690" w14:textId="69DDF2F2" w:rsidR="008A285C" w:rsidRPr="00DE2798" w:rsidRDefault="008A285C" w:rsidP="001630DF">
      <w:pPr>
        <w:pStyle w:val="ListParagraph"/>
        <w:spacing w:line="360" w:lineRule="auto"/>
        <w:ind w:left="360"/>
        <w:jc w:val="both"/>
        <w:rPr>
          <w:b/>
          <w:bCs/>
        </w:rPr>
      </w:pPr>
      <w:proofErr w:type="spellStart"/>
      <w:r w:rsidRPr="00AB68F4">
        <w:t>Smita</w:t>
      </w:r>
      <w:proofErr w:type="spellEnd"/>
      <w:r w:rsidRPr="00AB68F4">
        <w:t xml:space="preserve"> </w:t>
      </w:r>
      <w:proofErr w:type="spellStart"/>
      <w:r w:rsidRPr="00AB68F4">
        <w:t>Nahar</w:t>
      </w:r>
      <w:proofErr w:type="spellEnd"/>
      <w:r w:rsidRPr="00AB68F4">
        <w:t xml:space="preserve">, </w:t>
      </w:r>
      <w:proofErr w:type="spellStart"/>
      <w:r w:rsidRPr="00AB68F4">
        <w:t>Debojit</w:t>
      </w:r>
      <w:proofErr w:type="spellEnd"/>
      <w:r w:rsidRPr="00AB68F4">
        <w:t xml:space="preserve"> Bose, </w:t>
      </w:r>
      <w:r w:rsidRPr="00AB68F4">
        <w:rPr>
          <w:b/>
          <w:bCs/>
          <w:i/>
          <w:iCs/>
          <w:u w:val="single"/>
        </w:rPr>
        <w:t xml:space="preserve">Sumit K. </w:t>
      </w:r>
      <w:proofErr w:type="spellStart"/>
      <w:r w:rsidRPr="00AB68F4">
        <w:rPr>
          <w:b/>
          <w:bCs/>
          <w:i/>
          <w:iCs/>
          <w:u w:val="single"/>
        </w:rPr>
        <w:t>Panja</w:t>
      </w:r>
      <w:proofErr w:type="spellEnd"/>
      <w:r w:rsidRPr="00AB68F4">
        <w:t xml:space="preserve">, </w:t>
      </w:r>
      <w:proofErr w:type="spellStart"/>
      <w:r w:rsidRPr="00AB68F4">
        <w:t>Satyen</w:t>
      </w:r>
      <w:proofErr w:type="spellEnd"/>
      <w:r w:rsidRPr="00AB68F4">
        <w:t xml:space="preserve"> </w:t>
      </w:r>
      <w:proofErr w:type="spellStart"/>
      <w:r w:rsidRPr="00AB68F4">
        <w:t>Saha</w:t>
      </w:r>
      <w:proofErr w:type="spellEnd"/>
      <w:r w:rsidRPr="00AB68F4">
        <w:t xml:space="preserve"> and </w:t>
      </w:r>
      <w:proofErr w:type="spellStart"/>
      <w:r w:rsidRPr="00AB68F4">
        <w:t>Souvik</w:t>
      </w:r>
      <w:proofErr w:type="spellEnd"/>
      <w:r w:rsidRPr="00AB68F4">
        <w:t xml:space="preserve"> </w:t>
      </w:r>
      <w:proofErr w:type="spellStart"/>
      <w:r w:rsidRPr="00AB68F4">
        <w:t>Maiti</w:t>
      </w:r>
      <w:proofErr w:type="spellEnd"/>
      <w:r w:rsidRPr="00AB68F4">
        <w:t>,</w:t>
      </w:r>
      <w:r w:rsidR="00394D8D">
        <w:t xml:space="preserve"> </w:t>
      </w:r>
      <w:r w:rsidRPr="00AB68F4">
        <w:rPr>
          <w:b/>
          <w:bCs/>
          <w:i/>
          <w:iCs/>
        </w:rPr>
        <w:t xml:space="preserve">Chem. </w:t>
      </w:r>
      <w:proofErr w:type="spellStart"/>
      <w:r w:rsidRPr="00AB68F4">
        <w:rPr>
          <w:b/>
          <w:bCs/>
          <w:i/>
          <w:iCs/>
        </w:rPr>
        <w:t>Commun</w:t>
      </w:r>
      <w:proofErr w:type="spellEnd"/>
      <w:r w:rsidRPr="00DE2798">
        <w:rPr>
          <w:b/>
          <w:bCs/>
        </w:rPr>
        <w:t xml:space="preserve">., </w:t>
      </w:r>
      <w:r w:rsidRPr="00AB68F4">
        <w:t>50,</w:t>
      </w:r>
      <w:r w:rsidRPr="00DE2798">
        <w:rPr>
          <w:b/>
          <w:bCs/>
        </w:rPr>
        <w:t xml:space="preserve"> 2014</w:t>
      </w:r>
      <w:r w:rsidRPr="00AB68F4">
        <w:t>, 4639-4642.</w:t>
      </w:r>
    </w:p>
    <w:p w14:paraId="2509596C" w14:textId="77777777" w:rsidR="008A285C" w:rsidRPr="00F53DE6" w:rsidRDefault="008A285C" w:rsidP="001630DF">
      <w:pPr>
        <w:pStyle w:val="ListParagraph"/>
        <w:numPr>
          <w:ilvl w:val="0"/>
          <w:numId w:val="14"/>
        </w:numPr>
        <w:spacing w:line="360" w:lineRule="auto"/>
        <w:jc w:val="both"/>
        <w:rPr>
          <w:b/>
          <w:bCs/>
        </w:rPr>
      </w:pPr>
      <w:r w:rsidRPr="00F53DE6">
        <w:rPr>
          <w:b/>
          <w:bCs/>
        </w:rPr>
        <w:t xml:space="preserve">Recyclable, Magnetic Ionic Liquid </w:t>
      </w:r>
      <w:proofErr w:type="spellStart"/>
      <w:r w:rsidRPr="00F53DE6">
        <w:rPr>
          <w:b/>
          <w:bCs/>
        </w:rPr>
        <w:t>bmim</w:t>
      </w:r>
      <w:proofErr w:type="spellEnd"/>
      <w:r w:rsidRPr="00F53DE6">
        <w:rPr>
          <w:b/>
          <w:bCs/>
        </w:rPr>
        <w:t>[FeCl</w:t>
      </w:r>
      <w:r w:rsidRPr="004E555B">
        <w:rPr>
          <w:b/>
          <w:bCs/>
          <w:vertAlign w:val="subscript"/>
        </w:rPr>
        <w:t>4</w:t>
      </w:r>
      <w:r w:rsidRPr="00F53DE6">
        <w:rPr>
          <w:b/>
          <w:bCs/>
        </w:rPr>
        <w:t xml:space="preserve">] Catalyzed, Multicomponent, Solvent-free, Green Synthesis of </w:t>
      </w:r>
      <w:proofErr w:type="spellStart"/>
      <w:r w:rsidRPr="00F53DE6">
        <w:rPr>
          <w:b/>
          <w:bCs/>
        </w:rPr>
        <w:t>Quinazolines</w:t>
      </w:r>
      <w:proofErr w:type="spellEnd"/>
    </w:p>
    <w:p w14:paraId="2268D9D5" w14:textId="5089B9C8" w:rsidR="008A285C" w:rsidRPr="00AB68F4" w:rsidRDefault="008A285C" w:rsidP="001630DF">
      <w:pPr>
        <w:pStyle w:val="ListParagraph"/>
        <w:spacing w:line="360" w:lineRule="auto"/>
        <w:ind w:left="360"/>
        <w:jc w:val="both"/>
      </w:pPr>
      <w:r w:rsidRPr="00AB68F4">
        <w:rPr>
          <w:b/>
          <w:bCs/>
          <w:i/>
          <w:iCs/>
          <w:u w:val="single"/>
        </w:rPr>
        <w:t xml:space="preserve">Sumit K. </w:t>
      </w:r>
      <w:proofErr w:type="spellStart"/>
      <w:r w:rsidRPr="00AB68F4">
        <w:rPr>
          <w:b/>
          <w:bCs/>
          <w:i/>
          <w:iCs/>
          <w:u w:val="single"/>
        </w:rPr>
        <w:t>Panja</w:t>
      </w:r>
      <w:proofErr w:type="spellEnd"/>
      <w:r w:rsidRPr="00DE2798">
        <w:rPr>
          <w:b/>
          <w:bCs/>
        </w:rPr>
        <w:t xml:space="preserve">, </w:t>
      </w:r>
      <w:proofErr w:type="spellStart"/>
      <w:r w:rsidRPr="00AB68F4">
        <w:t>Satyen</w:t>
      </w:r>
      <w:proofErr w:type="spellEnd"/>
      <w:r w:rsidRPr="00AB68F4">
        <w:t xml:space="preserve"> </w:t>
      </w:r>
      <w:proofErr w:type="spellStart"/>
      <w:r w:rsidRPr="00AB68F4">
        <w:t>Saha</w:t>
      </w:r>
      <w:proofErr w:type="spellEnd"/>
      <w:r>
        <w:t>*</w:t>
      </w:r>
      <w:r w:rsidRPr="00AB68F4">
        <w:t>,</w:t>
      </w:r>
      <w:r w:rsidR="00394D8D">
        <w:t xml:space="preserve"> </w:t>
      </w:r>
      <w:r w:rsidRPr="00AB68F4">
        <w:rPr>
          <w:b/>
          <w:bCs/>
          <w:i/>
          <w:iCs/>
        </w:rPr>
        <w:t>RSC Adv.,</w:t>
      </w:r>
      <w:r w:rsidRPr="00DE2798">
        <w:rPr>
          <w:b/>
          <w:bCs/>
        </w:rPr>
        <w:t xml:space="preserve"> </w:t>
      </w:r>
      <w:r w:rsidRPr="00AB68F4">
        <w:t>3,</w:t>
      </w:r>
      <w:r w:rsidRPr="00DE2798">
        <w:rPr>
          <w:b/>
          <w:bCs/>
        </w:rPr>
        <w:t xml:space="preserve"> 2013, </w:t>
      </w:r>
      <w:r w:rsidRPr="00AB68F4">
        <w:t>14495-14500.</w:t>
      </w:r>
    </w:p>
    <w:p w14:paraId="2B797DBF" w14:textId="77777777" w:rsidR="008A285C" w:rsidRPr="00F53DE6" w:rsidRDefault="008A285C" w:rsidP="001630DF">
      <w:pPr>
        <w:pStyle w:val="ListParagraph"/>
        <w:numPr>
          <w:ilvl w:val="0"/>
          <w:numId w:val="13"/>
        </w:numPr>
        <w:spacing w:line="360" w:lineRule="auto"/>
        <w:jc w:val="both"/>
        <w:rPr>
          <w:b/>
          <w:bCs/>
        </w:rPr>
      </w:pPr>
      <w:r w:rsidRPr="00F53DE6">
        <w:rPr>
          <w:b/>
          <w:bCs/>
        </w:rPr>
        <w:t>I</w:t>
      </w:r>
      <w:r w:rsidRPr="00F53DE6">
        <w:rPr>
          <w:b/>
          <w:bCs/>
          <w:vertAlign w:val="subscript"/>
        </w:rPr>
        <w:t>2</w:t>
      </w:r>
      <w:r w:rsidRPr="00F53DE6">
        <w:rPr>
          <w:b/>
          <w:bCs/>
        </w:rPr>
        <w:t xml:space="preserve">-catalyzed Three-component Protocol for the Synthesis of </w:t>
      </w:r>
      <w:proofErr w:type="spellStart"/>
      <w:r w:rsidRPr="00F53DE6">
        <w:rPr>
          <w:b/>
          <w:bCs/>
        </w:rPr>
        <w:t>Quinazolines</w:t>
      </w:r>
      <w:proofErr w:type="spellEnd"/>
    </w:p>
    <w:p w14:paraId="366CCC64" w14:textId="489998E5" w:rsidR="008A285C" w:rsidRPr="00F53DE6" w:rsidRDefault="008A285C" w:rsidP="001630DF">
      <w:pPr>
        <w:pStyle w:val="ListParagraph"/>
        <w:spacing w:line="360" w:lineRule="auto"/>
        <w:ind w:left="360"/>
        <w:jc w:val="both"/>
      </w:pPr>
      <w:r w:rsidRPr="00AB68F4">
        <w:rPr>
          <w:b/>
          <w:bCs/>
          <w:i/>
          <w:iCs/>
          <w:u w:val="single"/>
        </w:rPr>
        <w:t xml:space="preserve">Sumit K. </w:t>
      </w:r>
      <w:proofErr w:type="spellStart"/>
      <w:r w:rsidRPr="00AB68F4">
        <w:rPr>
          <w:b/>
          <w:bCs/>
          <w:i/>
          <w:iCs/>
          <w:u w:val="single"/>
        </w:rPr>
        <w:t>Panja</w:t>
      </w:r>
      <w:proofErr w:type="spellEnd"/>
      <w:r w:rsidRPr="00DE2798">
        <w:rPr>
          <w:b/>
          <w:bCs/>
        </w:rPr>
        <w:t xml:space="preserve">, </w:t>
      </w:r>
      <w:proofErr w:type="spellStart"/>
      <w:r w:rsidRPr="00AB68F4">
        <w:t>Nidhi</w:t>
      </w:r>
      <w:proofErr w:type="spellEnd"/>
      <w:r w:rsidRPr="00AB68F4">
        <w:t xml:space="preserve"> </w:t>
      </w:r>
      <w:proofErr w:type="spellStart"/>
      <w:r w:rsidRPr="00AB68F4">
        <w:t>Dwivedi</w:t>
      </w:r>
      <w:proofErr w:type="spellEnd"/>
      <w:r w:rsidRPr="00AB68F4">
        <w:t xml:space="preserve">, </w:t>
      </w:r>
      <w:proofErr w:type="spellStart"/>
      <w:r w:rsidRPr="00AB68F4">
        <w:t>Satyen</w:t>
      </w:r>
      <w:proofErr w:type="spellEnd"/>
      <w:r w:rsidRPr="00AB68F4">
        <w:t xml:space="preserve"> </w:t>
      </w:r>
      <w:proofErr w:type="spellStart"/>
      <w:r w:rsidRPr="00AB68F4">
        <w:t>Saha</w:t>
      </w:r>
      <w:proofErr w:type="spellEnd"/>
      <w:r>
        <w:t>*</w:t>
      </w:r>
      <w:r w:rsidRPr="00AB68F4">
        <w:t>,</w:t>
      </w:r>
      <w:r w:rsidR="00394D8D">
        <w:t xml:space="preserve"> </w:t>
      </w:r>
      <w:r w:rsidRPr="00F53DE6">
        <w:rPr>
          <w:b/>
          <w:bCs/>
          <w:i/>
          <w:iCs/>
        </w:rPr>
        <w:t>Tetrahedron Letters</w:t>
      </w:r>
      <w:r w:rsidRPr="00DE2798">
        <w:rPr>
          <w:b/>
          <w:bCs/>
        </w:rPr>
        <w:t xml:space="preserve">, </w:t>
      </w:r>
      <w:r w:rsidRPr="00F53DE6">
        <w:t>53,</w:t>
      </w:r>
      <w:r w:rsidRPr="00DE2798">
        <w:rPr>
          <w:b/>
          <w:bCs/>
        </w:rPr>
        <w:t xml:space="preserve"> 2012, </w:t>
      </w:r>
      <w:r w:rsidRPr="00F53DE6">
        <w:t>6167-6172.</w:t>
      </w:r>
    </w:p>
    <w:p w14:paraId="7CF516C3" w14:textId="77777777" w:rsidR="0039397C" w:rsidRPr="0039397C" w:rsidRDefault="0039397C" w:rsidP="001630DF">
      <w:pPr>
        <w:pBdr>
          <w:top w:val="single" w:sz="4" w:space="1" w:color="auto"/>
        </w:pBdr>
        <w:spacing w:line="360" w:lineRule="auto"/>
        <w:jc w:val="both"/>
        <w:rPr>
          <w:b/>
          <w:sz w:val="28"/>
        </w:rPr>
      </w:pPr>
      <w:r w:rsidRPr="0039397C">
        <w:rPr>
          <w:b/>
          <w:sz w:val="28"/>
        </w:rPr>
        <w:lastRenderedPageBreak/>
        <w:t>Declaration</w:t>
      </w:r>
    </w:p>
    <w:p w14:paraId="61772B0D" w14:textId="77777777" w:rsidR="0039397C" w:rsidRDefault="0039397C" w:rsidP="001630DF">
      <w:pPr>
        <w:spacing w:line="360" w:lineRule="auto"/>
        <w:jc w:val="both"/>
      </w:pPr>
      <w:r>
        <w:t xml:space="preserve"> I hereby declare that the information given above is true to the best of my knowledge. </w:t>
      </w:r>
    </w:p>
    <w:p w14:paraId="33BB8770" w14:textId="77777777" w:rsidR="0039397C" w:rsidRDefault="0039397C" w:rsidP="001630DF">
      <w:pPr>
        <w:spacing w:line="360" w:lineRule="auto"/>
        <w:jc w:val="both"/>
      </w:pPr>
    </w:p>
    <w:p w14:paraId="3C4794E0" w14:textId="77777777" w:rsidR="0039397C" w:rsidRDefault="0039397C" w:rsidP="001630DF">
      <w:pPr>
        <w:spacing w:line="360" w:lineRule="auto"/>
        <w:jc w:val="both"/>
      </w:pPr>
      <w:proofErr w:type="spellStart"/>
      <w:r>
        <w:t>Your’s</w:t>
      </w:r>
      <w:proofErr w:type="spellEnd"/>
      <w:r>
        <w:t xml:space="preserve"> faithfully</w:t>
      </w:r>
    </w:p>
    <w:p w14:paraId="21273044" w14:textId="77777777" w:rsidR="0039397C" w:rsidRDefault="00D503F7" w:rsidP="001630DF">
      <w:pPr>
        <w:jc w:val="both"/>
      </w:pPr>
      <w:r w:rsidRPr="00D503F7">
        <w:rPr>
          <w:noProof/>
          <w:lang w:val="en-IN" w:eastAsia="en-IN"/>
        </w:rPr>
        <w:drawing>
          <wp:inline distT="0" distB="0" distL="0" distR="0" wp14:anchorId="66A3468D" wp14:editId="20D66D09">
            <wp:extent cx="1733107" cy="474910"/>
            <wp:effectExtent l="0" t="0" r="635" b="1905"/>
            <wp:docPr id="4" name="Picture 4" descr="E:\Doccument\SKP _ Scan file\SUM 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cument\SKP _ Scan file\SUM S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03" cy="47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360D7" w14:textId="77777777" w:rsidR="0039397C" w:rsidRDefault="0039397C" w:rsidP="001630DF">
      <w:pPr>
        <w:spacing w:line="360" w:lineRule="auto"/>
        <w:jc w:val="both"/>
      </w:pPr>
      <w:r>
        <w:t>(Sumit Kumar Panja)</w:t>
      </w:r>
    </w:p>
    <w:p w14:paraId="20570487" w14:textId="0342F604" w:rsidR="003831B6" w:rsidRDefault="003831B6" w:rsidP="001630DF">
      <w:pPr>
        <w:spacing w:line="360" w:lineRule="auto"/>
        <w:jc w:val="both"/>
      </w:pPr>
      <w:r>
        <w:t>Dare:</w:t>
      </w:r>
      <w:r w:rsidRPr="003831B6">
        <w:t xml:space="preserve"> </w:t>
      </w:r>
      <w:r w:rsidR="00746A80">
        <w:t>04</w:t>
      </w:r>
      <w:r w:rsidR="00DF5116">
        <w:t>/0</w:t>
      </w:r>
      <w:r w:rsidR="00746A80">
        <w:t>3</w:t>
      </w:r>
      <w:r w:rsidR="00FF14D9">
        <w:t>/20</w:t>
      </w:r>
      <w:r w:rsidR="00746A80">
        <w:t>21</w:t>
      </w:r>
      <w:r>
        <w:t xml:space="preserve">                                                                                                 </w:t>
      </w:r>
    </w:p>
    <w:p w14:paraId="45558297" w14:textId="5082597A" w:rsidR="003831B6" w:rsidRDefault="003831B6" w:rsidP="001630DF">
      <w:pPr>
        <w:spacing w:line="360" w:lineRule="auto"/>
        <w:jc w:val="both"/>
      </w:pPr>
      <w:r>
        <w:t xml:space="preserve">Place:  </w:t>
      </w:r>
      <w:r w:rsidR="00040B41">
        <w:t>UTU</w:t>
      </w:r>
      <w:r>
        <w:t xml:space="preserve">, </w:t>
      </w:r>
      <w:proofErr w:type="spellStart"/>
      <w:r>
        <w:t>Ba</w:t>
      </w:r>
      <w:r w:rsidR="00040B41">
        <w:t>rdoli</w:t>
      </w:r>
      <w:proofErr w:type="spellEnd"/>
      <w:r w:rsidR="00040B41">
        <w:t>, Surat, Gujrat, India</w:t>
      </w:r>
      <w:r>
        <w:t xml:space="preserve">                                                       </w:t>
      </w:r>
      <w:r w:rsidR="0029758D">
        <w:t xml:space="preserve">                               </w:t>
      </w:r>
    </w:p>
    <w:sectPr w:rsidR="003831B6" w:rsidSect="004F40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1152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8D315" w14:textId="77777777" w:rsidR="005F76C5" w:rsidRDefault="005F76C5" w:rsidP="00C7551C">
      <w:r>
        <w:separator/>
      </w:r>
    </w:p>
  </w:endnote>
  <w:endnote w:type="continuationSeparator" w:id="0">
    <w:p w14:paraId="7837ECB5" w14:textId="77777777" w:rsidR="005F76C5" w:rsidRDefault="005F76C5" w:rsidP="00C7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6E2D5" w14:textId="77777777" w:rsidR="004F40FF" w:rsidRDefault="004F40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77A7F" w14:textId="77777777" w:rsidR="004F40FF" w:rsidRDefault="004F40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711EF" w14:textId="77777777" w:rsidR="004F40FF" w:rsidRDefault="004F40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A60AE" w14:textId="77777777" w:rsidR="005F76C5" w:rsidRDefault="005F76C5" w:rsidP="00C7551C">
      <w:r>
        <w:separator/>
      </w:r>
    </w:p>
  </w:footnote>
  <w:footnote w:type="continuationSeparator" w:id="0">
    <w:p w14:paraId="45C59FE8" w14:textId="77777777" w:rsidR="005F76C5" w:rsidRDefault="005F76C5" w:rsidP="00C75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77E52" w14:textId="77777777" w:rsidR="004F40FF" w:rsidRDefault="004F40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5688D" w14:textId="77777777" w:rsidR="00C7551C" w:rsidRPr="002E70CC" w:rsidRDefault="00C7551C" w:rsidP="00C7551C">
    <w:pPr>
      <w:pBdr>
        <w:bottom w:val="single" w:sz="4" w:space="1" w:color="auto"/>
      </w:pBdr>
      <w:jc w:val="center"/>
      <w:rPr>
        <w:rFonts w:ascii="Cambria" w:hAnsi="Cambria"/>
        <w:b/>
        <w:sz w:val="36"/>
        <w:szCs w:val="36"/>
        <w:lang w:val="en-IN"/>
      </w:rPr>
    </w:pPr>
    <w:r w:rsidRPr="002E70CC">
      <w:rPr>
        <w:rFonts w:ascii="Cambria" w:hAnsi="Cambria"/>
        <w:b/>
        <w:sz w:val="36"/>
        <w:szCs w:val="36"/>
        <w:lang w:val="en-IN"/>
      </w:rPr>
      <w:t>Curriculum Vitae</w:t>
    </w:r>
  </w:p>
  <w:p w14:paraId="28E896EE" w14:textId="77777777" w:rsidR="00C7551C" w:rsidRDefault="00C755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363BA" w14:textId="77777777" w:rsidR="004F40FF" w:rsidRDefault="004F40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AC5"/>
    <w:multiLevelType w:val="hybridMultilevel"/>
    <w:tmpl w:val="9EC2FB72"/>
    <w:lvl w:ilvl="0" w:tplc="FC5607BC">
      <w:start w:val="2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43D6"/>
    <w:multiLevelType w:val="hybridMultilevel"/>
    <w:tmpl w:val="991C40FE"/>
    <w:lvl w:ilvl="0" w:tplc="0B3435A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4C197E"/>
    <w:multiLevelType w:val="hybridMultilevel"/>
    <w:tmpl w:val="FF96AD2E"/>
    <w:lvl w:ilvl="0" w:tplc="9F7E0B0A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B2DCA"/>
    <w:multiLevelType w:val="hybridMultilevel"/>
    <w:tmpl w:val="C9A09538"/>
    <w:lvl w:ilvl="0" w:tplc="65943644">
      <w:start w:val="2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07270"/>
    <w:multiLevelType w:val="hybridMultilevel"/>
    <w:tmpl w:val="0EA888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E0C96"/>
    <w:multiLevelType w:val="hybridMultilevel"/>
    <w:tmpl w:val="5C7212D0"/>
    <w:lvl w:ilvl="0" w:tplc="4DA6720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DA54B1"/>
    <w:multiLevelType w:val="hybridMultilevel"/>
    <w:tmpl w:val="C25E4B04"/>
    <w:lvl w:ilvl="0" w:tplc="49AA7EE2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889769D"/>
    <w:multiLevelType w:val="hybridMultilevel"/>
    <w:tmpl w:val="67721CC6"/>
    <w:lvl w:ilvl="0" w:tplc="6C22EC92">
      <w:start w:val="2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00E7A"/>
    <w:multiLevelType w:val="hybridMultilevel"/>
    <w:tmpl w:val="29202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84F56"/>
    <w:multiLevelType w:val="hybridMultilevel"/>
    <w:tmpl w:val="58DA3A48"/>
    <w:lvl w:ilvl="0" w:tplc="9222913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C628AF"/>
    <w:multiLevelType w:val="hybridMultilevel"/>
    <w:tmpl w:val="F8C66C96"/>
    <w:lvl w:ilvl="0" w:tplc="6A36390E">
      <w:start w:val="2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716EE"/>
    <w:multiLevelType w:val="hybridMultilevel"/>
    <w:tmpl w:val="D61C69EE"/>
    <w:lvl w:ilvl="0" w:tplc="26969B72">
      <w:start w:val="26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04B46"/>
    <w:multiLevelType w:val="hybridMultilevel"/>
    <w:tmpl w:val="EA126924"/>
    <w:lvl w:ilvl="0" w:tplc="03566FE4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EE42F9"/>
    <w:multiLevelType w:val="hybridMultilevel"/>
    <w:tmpl w:val="78D4EDE8"/>
    <w:lvl w:ilvl="0" w:tplc="BE205F74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2661C"/>
    <w:multiLevelType w:val="hybridMultilevel"/>
    <w:tmpl w:val="402E9F28"/>
    <w:lvl w:ilvl="0" w:tplc="4B926F9C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F015B"/>
    <w:multiLevelType w:val="hybridMultilevel"/>
    <w:tmpl w:val="ABF206B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52B6D"/>
    <w:multiLevelType w:val="hybridMultilevel"/>
    <w:tmpl w:val="EC5C4156"/>
    <w:lvl w:ilvl="0" w:tplc="7F2414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0A2991"/>
    <w:multiLevelType w:val="hybridMultilevel"/>
    <w:tmpl w:val="D012E22A"/>
    <w:lvl w:ilvl="0" w:tplc="15DE5118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4793E"/>
    <w:multiLevelType w:val="hybridMultilevel"/>
    <w:tmpl w:val="1E5E52AA"/>
    <w:lvl w:ilvl="0" w:tplc="A2DA1DF6">
      <w:start w:val="1"/>
      <w:numFmt w:val="decimal"/>
      <w:pStyle w:val="RSCR02References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20E47"/>
    <w:multiLevelType w:val="hybridMultilevel"/>
    <w:tmpl w:val="5D809138"/>
    <w:lvl w:ilvl="0" w:tplc="21DC5F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527F10"/>
    <w:multiLevelType w:val="hybridMultilevel"/>
    <w:tmpl w:val="BD6EBAE6"/>
    <w:lvl w:ilvl="0" w:tplc="3FA2ACF4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322C0"/>
    <w:multiLevelType w:val="hybridMultilevel"/>
    <w:tmpl w:val="A8B013DE"/>
    <w:lvl w:ilvl="0" w:tplc="0DF49638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D2894"/>
    <w:multiLevelType w:val="hybridMultilevel"/>
    <w:tmpl w:val="C30A13E4"/>
    <w:lvl w:ilvl="0" w:tplc="4434D7E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DD5271"/>
    <w:multiLevelType w:val="hybridMultilevel"/>
    <w:tmpl w:val="1E12067E"/>
    <w:lvl w:ilvl="0" w:tplc="0E6C8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EB7172"/>
    <w:multiLevelType w:val="hybridMultilevel"/>
    <w:tmpl w:val="45D6B55A"/>
    <w:lvl w:ilvl="0" w:tplc="C804E76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831595"/>
    <w:multiLevelType w:val="hybridMultilevel"/>
    <w:tmpl w:val="C04A7FBC"/>
    <w:lvl w:ilvl="0" w:tplc="A05E9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9B32C5"/>
    <w:multiLevelType w:val="hybridMultilevel"/>
    <w:tmpl w:val="EE027F88"/>
    <w:lvl w:ilvl="0" w:tplc="8E42EFE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173EB9"/>
    <w:multiLevelType w:val="hybridMultilevel"/>
    <w:tmpl w:val="F05CA8B6"/>
    <w:lvl w:ilvl="0" w:tplc="0C847FD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79455A"/>
    <w:multiLevelType w:val="hybridMultilevel"/>
    <w:tmpl w:val="C13CA7BA"/>
    <w:lvl w:ilvl="0" w:tplc="D3027186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548E18F5"/>
    <w:multiLevelType w:val="hybridMultilevel"/>
    <w:tmpl w:val="310271AA"/>
    <w:lvl w:ilvl="0" w:tplc="04A2F932">
      <w:start w:val="2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62C0A"/>
    <w:multiLevelType w:val="multilevel"/>
    <w:tmpl w:val="FE00D4B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>
      <w:start w:val="1"/>
      <w:numFmt w:val="decimal"/>
      <w:lvlText w:val="%3."/>
      <w:lvlJc w:val="left"/>
      <w:pPr>
        <w:ind w:left="-285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 w15:restartNumberingAfterBreak="0">
    <w:nsid w:val="56F23F73"/>
    <w:multiLevelType w:val="hybridMultilevel"/>
    <w:tmpl w:val="D154433E"/>
    <w:lvl w:ilvl="0" w:tplc="ECEE1B7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6F7A88"/>
    <w:multiLevelType w:val="hybridMultilevel"/>
    <w:tmpl w:val="1D9C4E58"/>
    <w:lvl w:ilvl="0" w:tplc="BC64C6C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0169A2"/>
    <w:multiLevelType w:val="hybridMultilevel"/>
    <w:tmpl w:val="68B20106"/>
    <w:lvl w:ilvl="0" w:tplc="8B42EDDC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740B9"/>
    <w:multiLevelType w:val="hybridMultilevel"/>
    <w:tmpl w:val="EA288F06"/>
    <w:lvl w:ilvl="0" w:tplc="CBC843D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391EE9"/>
    <w:multiLevelType w:val="hybridMultilevel"/>
    <w:tmpl w:val="0750F322"/>
    <w:lvl w:ilvl="0" w:tplc="BC4051F0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61AC3"/>
    <w:multiLevelType w:val="hybridMultilevel"/>
    <w:tmpl w:val="BC12AB34"/>
    <w:lvl w:ilvl="0" w:tplc="072681A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155495E"/>
    <w:multiLevelType w:val="hybridMultilevel"/>
    <w:tmpl w:val="80E691EA"/>
    <w:lvl w:ilvl="0" w:tplc="7E3EB83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F825E7"/>
    <w:multiLevelType w:val="hybridMultilevel"/>
    <w:tmpl w:val="212A8F0A"/>
    <w:lvl w:ilvl="0" w:tplc="FF701AD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5C38CE"/>
    <w:multiLevelType w:val="hybridMultilevel"/>
    <w:tmpl w:val="01A8EA8C"/>
    <w:lvl w:ilvl="0" w:tplc="019C1A0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167AFF"/>
    <w:multiLevelType w:val="hybridMultilevel"/>
    <w:tmpl w:val="A8F8E108"/>
    <w:lvl w:ilvl="0" w:tplc="77CAEA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944859"/>
    <w:multiLevelType w:val="hybridMultilevel"/>
    <w:tmpl w:val="786C2A04"/>
    <w:lvl w:ilvl="0" w:tplc="FFBC8C7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4E3DFE"/>
    <w:multiLevelType w:val="hybridMultilevel"/>
    <w:tmpl w:val="1A64B9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525CE9"/>
    <w:multiLevelType w:val="hybridMultilevel"/>
    <w:tmpl w:val="D19E43C2"/>
    <w:lvl w:ilvl="0" w:tplc="0409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3F7603"/>
    <w:multiLevelType w:val="hybridMultilevel"/>
    <w:tmpl w:val="881C367E"/>
    <w:lvl w:ilvl="0" w:tplc="E006DFF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45F365F"/>
    <w:multiLevelType w:val="hybridMultilevel"/>
    <w:tmpl w:val="137CE59A"/>
    <w:lvl w:ilvl="0" w:tplc="361091E8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53138B8"/>
    <w:multiLevelType w:val="hybridMultilevel"/>
    <w:tmpl w:val="0538944C"/>
    <w:lvl w:ilvl="0" w:tplc="D2A6E46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5AB6E6B"/>
    <w:multiLevelType w:val="hybridMultilevel"/>
    <w:tmpl w:val="779E86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F5538E"/>
    <w:multiLevelType w:val="hybridMultilevel"/>
    <w:tmpl w:val="8AB4B452"/>
    <w:lvl w:ilvl="0" w:tplc="C5C6D4C4">
      <w:start w:val="2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D63D96"/>
    <w:multiLevelType w:val="hybridMultilevel"/>
    <w:tmpl w:val="3D32075E"/>
    <w:lvl w:ilvl="0" w:tplc="A1B643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E487131"/>
    <w:multiLevelType w:val="hybridMultilevel"/>
    <w:tmpl w:val="59F803D8"/>
    <w:lvl w:ilvl="0" w:tplc="4DA049F0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C6153F"/>
    <w:multiLevelType w:val="hybridMultilevel"/>
    <w:tmpl w:val="A3D24B14"/>
    <w:lvl w:ilvl="0" w:tplc="860611C4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2" w15:restartNumberingAfterBreak="0">
    <w:nsid w:val="7FEC5845"/>
    <w:multiLevelType w:val="hybridMultilevel"/>
    <w:tmpl w:val="154AF4BE"/>
    <w:lvl w:ilvl="0" w:tplc="60B6995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5"/>
  </w:num>
  <w:num w:numId="4">
    <w:abstractNumId w:val="47"/>
  </w:num>
  <w:num w:numId="5">
    <w:abstractNumId w:val="42"/>
  </w:num>
  <w:num w:numId="6">
    <w:abstractNumId w:val="18"/>
  </w:num>
  <w:num w:numId="7">
    <w:abstractNumId w:val="4"/>
  </w:num>
  <w:num w:numId="8">
    <w:abstractNumId w:val="43"/>
  </w:num>
  <w:num w:numId="9">
    <w:abstractNumId w:val="2"/>
  </w:num>
  <w:num w:numId="10">
    <w:abstractNumId w:val="45"/>
  </w:num>
  <w:num w:numId="11">
    <w:abstractNumId w:val="12"/>
  </w:num>
  <w:num w:numId="12">
    <w:abstractNumId w:val="20"/>
  </w:num>
  <w:num w:numId="13">
    <w:abstractNumId w:val="25"/>
  </w:num>
  <w:num w:numId="14">
    <w:abstractNumId w:val="16"/>
  </w:num>
  <w:num w:numId="15">
    <w:abstractNumId w:val="49"/>
  </w:num>
  <w:num w:numId="16">
    <w:abstractNumId w:val="1"/>
  </w:num>
  <w:num w:numId="17">
    <w:abstractNumId w:val="24"/>
  </w:num>
  <w:num w:numId="18">
    <w:abstractNumId w:val="37"/>
  </w:num>
  <w:num w:numId="19">
    <w:abstractNumId w:val="5"/>
  </w:num>
  <w:num w:numId="20">
    <w:abstractNumId w:val="38"/>
  </w:num>
  <w:num w:numId="21">
    <w:abstractNumId w:val="44"/>
  </w:num>
  <w:num w:numId="22">
    <w:abstractNumId w:val="9"/>
  </w:num>
  <w:num w:numId="23">
    <w:abstractNumId w:val="26"/>
  </w:num>
  <w:num w:numId="24">
    <w:abstractNumId w:val="34"/>
  </w:num>
  <w:num w:numId="25">
    <w:abstractNumId w:val="27"/>
  </w:num>
  <w:num w:numId="26">
    <w:abstractNumId w:val="46"/>
  </w:num>
  <w:num w:numId="27">
    <w:abstractNumId w:val="23"/>
  </w:num>
  <w:num w:numId="28">
    <w:abstractNumId w:val="40"/>
  </w:num>
  <w:num w:numId="29">
    <w:abstractNumId w:val="31"/>
  </w:num>
  <w:num w:numId="30">
    <w:abstractNumId w:val="39"/>
  </w:num>
  <w:num w:numId="31">
    <w:abstractNumId w:val="41"/>
  </w:num>
  <w:num w:numId="32">
    <w:abstractNumId w:val="36"/>
  </w:num>
  <w:num w:numId="33">
    <w:abstractNumId w:val="32"/>
  </w:num>
  <w:num w:numId="34">
    <w:abstractNumId w:val="22"/>
  </w:num>
  <w:num w:numId="35">
    <w:abstractNumId w:val="35"/>
  </w:num>
  <w:num w:numId="36">
    <w:abstractNumId w:val="14"/>
  </w:num>
  <w:num w:numId="37">
    <w:abstractNumId w:val="17"/>
  </w:num>
  <w:num w:numId="38">
    <w:abstractNumId w:val="7"/>
  </w:num>
  <w:num w:numId="39">
    <w:abstractNumId w:val="21"/>
  </w:num>
  <w:num w:numId="40">
    <w:abstractNumId w:val="13"/>
  </w:num>
  <w:num w:numId="41">
    <w:abstractNumId w:val="3"/>
  </w:num>
  <w:num w:numId="42">
    <w:abstractNumId w:val="0"/>
  </w:num>
  <w:num w:numId="43">
    <w:abstractNumId w:val="48"/>
  </w:num>
  <w:num w:numId="44">
    <w:abstractNumId w:val="29"/>
  </w:num>
  <w:num w:numId="45">
    <w:abstractNumId w:val="33"/>
  </w:num>
  <w:num w:numId="46">
    <w:abstractNumId w:val="50"/>
  </w:num>
  <w:num w:numId="47">
    <w:abstractNumId w:val="8"/>
  </w:num>
  <w:num w:numId="48">
    <w:abstractNumId w:val="11"/>
  </w:num>
  <w:num w:numId="49">
    <w:abstractNumId w:val="10"/>
  </w:num>
  <w:num w:numId="50">
    <w:abstractNumId w:val="51"/>
  </w:num>
  <w:num w:numId="51">
    <w:abstractNumId w:val="28"/>
  </w:num>
  <w:num w:numId="52">
    <w:abstractNumId w:val="52"/>
  </w:num>
  <w:num w:numId="53">
    <w:abstractNumId w:val="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822"/>
    <w:rsid w:val="00004505"/>
    <w:rsid w:val="0001219B"/>
    <w:rsid w:val="00016DA0"/>
    <w:rsid w:val="000171B2"/>
    <w:rsid w:val="00021205"/>
    <w:rsid w:val="00024999"/>
    <w:rsid w:val="00025715"/>
    <w:rsid w:val="00036F42"/>
    <w:rsid w:val="00040B41"/>
    <w:rsid w:val="00041B87"/>
    <w:rsid w:val="000422EF"/>
    <w:rsid w:val="0004621A"/>
    <w:rsid w:val="00047878"/>
    <w:rsid w:val="000532E7"/>
    <w:rsid w:val="00053945"/>
    <w:rsid w:val="00053F42"/>
    <w:rsid w:val="00054575"/>
    <w:rsid w:val="00063EE2"/>
    <w:rsid w:val="0007004C"/>
    <w:rsid w:val="0007094F"/>
    <w:rsid w:val="0007590D"/>
    <w:rsid w:val="0008006E"/>
    <w:rsid w:val="00097811"/>
    <w:rsid w:val="000A0447"/>
    <w:rsid w:val="000A0E03"/>
    <w:rsid w:val="000A7013"/>
    <w:rsid w:val="000B1BCF"/>
    <w:rsid w:val="000B26A2"/>
    <w:rsid w:val="000B3BBC"/>
    <w:rsid w:val="000B51CC"/>
    <w:rsid w:val="000B6E5C"/>
    <w:rsid w:val="000D09C1"/>
    <w:rsid w:val="000D23C0"/>
    <w:rsid w:val="000D6EB0"/>
    <w:rsid w:val="000E36C0"/>
    <w:rsid w:val="000E5059"/>
    <w:rsid w:val="000F25DD"/>
    <w:rsid w:val="000F4E87"/>
    <w:rsid w:val="00100941"/>
    <w:rsid w:val="001013A4"/>
    <w:rsid w:val="00101655"/>
    <w:rsid w:val="0010260C"/>
    <w:rsid w:val="00106DD8"/>
    <w:rsid w:val="00107204"/>
    <w:rsid w:val="00112155"/>
    <w:rsid w:val="00115C1A"/>
    <w:rsid w:val="001161DC"/>
    <w:rsid w:val="00116256"/>
    <w:rsid w:val="00116D76"/>
    <w:rsid w:val="00124B98"/>
    <w:rsid w:val="00125456"/>
    <w:rsid w:val="00126469"/>
    <w:rsid w:val="0013420C"/>
    <w:rsid w:val="00134B02"/>
    <w:rsid w:val="00141042"/>
    <w:rsid w:val="001431CC"/>
    <w:rsid w:val="00144FD7"/>
    <w:rsid w:val="001458BA"/>
    <w:rsid w:val="00147292"/>
    <w:rsid w:val="00147D75"/>
    <w:rsid w:val="00150CC9"/>
    <w:rsid w:val="0015100D"/>
    <w:rsid w:val="00151ADC"/>
    <w:rsid w:val="00151E1B"/>
    <w:rsid w:val="00155A12"/>
    <w:rsid w:val="00162E02"/>
    <w:rsid w:val="001630DF"/>
    <w:rsid w:val="00164724"/>
    <w:rsid w:val="00166769"/>
    <w:rsid w:val="00172DE4"/>
    <w:rsid w:val="001750A4"/>
    <w:rsid w:val="00176BD4"/>
    <w:rsid w:val="001834ED"/>
    <w:rsid w:val="001836E9"/>
    <w:rsid w:val="00185238"/>
    <w:rsid w:val="0019558D"/>
    <w:rsid w:val="00196940"/>
    <w:rsid w:val="00197AF6"/>
    <w:rsid w:val="001A0724"/>
    <w:rsid w:val="001A11A6"/>
    <w:rsid w:val="001A36CB"/>
    <w:rsid w:val="001A3BA8"/>
    <w:rsid w:val="001A68EB"/>
    <w:rsid w:val="001B321C"/>
    <w:rsid w:val="001C113B"/>
    <w:rsid w:val="001C2020"/>
    <w:rsid w:val="001C2853"/>
    <w:rsid w:val="001C2EA2"/>
    <w:rsid w:val="001C451B"/>
    <w:rsid w:val="001D1AE7"/>
    <w:rsid w:val="001D265D"/>
    <w:rsid w:val="001D2F38"/>
    <w:rsid w:val="001E13B7"/>
    <w:rsid w:val="001E1F97"/>
    <w:rsid w:val="001E255A"/>
    <w:rsid w:val="001F5225"/>
    <w:rsid w:val="001F6CE1"/>
    <w:rsid w:val="001F745C"/>
    <w:rsid w:val="002076C2"/>
    <w:rsid w:val="00210DA4"/>
    <w:rsid w:val="002112E6"/>
    <w:rsid w:val="0021219B"/>
    <w:rsid w:val="002132A4"/>
    <w:rsid w:val="0022072D"/>
    <w:rsid w:val="00225B29"/>
    <w:rsid w:val="00232D83"/>
    <w:rsid w:val="00232F27"/>
    <w:rsid w:val="0023361F"/>
    <w:rsid w:val="00241878"/>
    <w:rsid w:val="00244647"/>
    <w:rsid w:val="00244FD6"/>
    <w:rsid w:val="0024650E"/>
    <w:rsid w:val="00246E33"/>
    <w:rsid w:val="00247ED3"/>
    <w:rsid w:val="0025485A"/>
    <w:rsid w:val="00260AD2"/>
    <w:rsid w:val="00261EE5"/>
    <w:rsid w:val="002633EE"/>
    <w:rsid w:val="002670D8"/>
    <w:rsid w:val="00270E88"/>
    <w:rsid w:val="00286850"/>
    <w:rsid w:val="002929BB"/>
    <w:rsid w:val="0029651D"/>
    <w:rsid w:val="0029758D"/>
    <w:rsid w:val="002A28CF"/>
    <w:rsid w:val="002A5A5A"/>
    <w:rsid w:val="002B41C1"/>
    <w:rsid w:val="002B6B10"/>
    <w:rsid w:val="002C3033"/>
    <w:rsid w:val="002D098C"/>
    <w:rsid w:val="002D53D9"/>
    <w:rsid w:val="002E18DD"/>
    <w:rsid w:val="002E2330"/>
    <w:rsid w:val="002E50C4"/>
    <w:rsid w:val="002E70CC"/>
    <w:rsid w:val="002F1B7B"/>
    <w:rsid w:val="002F2377"/>
    <w:rsid w:val="002F4E3C"/>
    <w:rsid w:val="002F70AD"/>
    <w:rsid w:val="003028AE"/>
    <w:rsid w:val="00303412"/>
    <w:rsid w:val="00320461"/>
    <w:rsid w:val="003217B9"/>
    <w:rsid w:val="003256EF"/>
    <w:rsid w:val="003321AB"/>
    <w:rsid w:val="003370A2"/>
    <w:rsid w:val="00342F83"/>
    <w:rsid w:val="00343E37"/>
    <w:rsid w:val="003443ED"/>
    <w:rsid w:val="0034638A"/>
    <w:rsid w:val="00352101"/>
    <w:rsid w:val="00352E7A"/>
    <w:rsid w:val="00356FEA"/>
    <w:rsid w:val="00357018"/>
    <w:rsid w:val="00364D43"/>
    <w:rsid w:val="00372614"/>
    <w:rsid w:val="003831B6"/>
    <w:rsid w:val="0038379C"/>
    <w:rsid w:val="00385FBE"/>
    <w:rsid w:val="003865A7"/>
    <w:rsid w:val="0039397C"/>
    <w:rsid w:val="00393E3B"/>
    <w:rsid w:val="003948BB"/>
    <w:rsid w:val="00394D8D"/>
    <w:rsid w:val="003A3091"/>
    <w:rsid w:val="003A4B43"/>
    <w:rsid w:val="003A4B48"/>
    <w:rsid w:val="003A4E8B"/>
    <w:rsid w:val="003A64C4"/>
    <w:rsid w:val="003B0D31"/>
    <w:rsid w:val="003B3953"/>
    <w:rsid w:val="003B4C87"/>
    <w:rsid w:val="003C0097"/>
    <w:rsid w:val="003C04F4"/>
    <w:rsid w:val="003C1F4E"/>
    <w:rsid w:val="003C20F3"/>
    <w:rsid w:val="003D0F28"/>
    <w:rsid w:val="003D11DE"/>
    <w:rsid w:val="003D2398"/>
    <w:rsid w:val="003D480D"/>
    <w:rsid w:val="003D7AD8"/>
    <w:rsid w:val="003E3EF2"/>
    <w:rsid w:val="003F78CF"/>
    <w:rsid w:val="00400265"/>
    <w:rsid w:val="00400423"/>
    <w:rsid w:val="00401911"/>
    <w:rsid w:val="00403933"/>
    <w:rsid w:val="00403FD6"/>
    <w:rsid w:val="004070FE"/>
    <w:rsid w:val="00410FF2"/>
    <w:rsid w:val="00411092"/>
    <w:rsid w:val="00411AA5"/>
    <w:rsid w:val="00412358"/>
    <w:rsid w:val="0041468D"/>
    <w:rsid w:val="004200B1"/>
    <w:rsid w:val="00427819"/>
    <w:rsid w:val="004302FE"/>
    <w:rsid w:val="004304D9"/>
    <w:rsid w:val="00431036"/>
    <w:rsid w:val="004318C2"/>
    <w:rsid w:val="0043235A"/>
    <w:rsid w:val="00433D55"/>
    <w:rsid w:val="00435042"/>
    <w:rsid w:val="00435645"/>
    <w:rsid w:val="004360E0"/>
    <w:rsid w:val="00444403"/>
    <w:rsid w:val="004534CB"/>
    <w:rsid w:val="0045557C"/>
    <w:rsid w:val="00456EF7"/>
    <w:rsid w:val="0046239B"/>
    <w:rsid w:val="00462B97"/>
    <w:rsid w:val="00464759"/>
    <w:rsid w:val="00465E5B"/>
    <w:rsid w:val="004671B7"/>
    <w:rsid w:val="00471AB5"/>
    <w:rsid w:val="00471B6C"/>
    <w:rsid w:val="00471B75"/>
    <w:rsid w:val="00482308"/>
    <w:rsid w:val="0049075D"/>
    <w:rsid w:val="004928B6"/>
    <w:rsid w:val="00493D8B"/>
    <w:rsid w:val="0049764C"/>
    <w:rsid w:val="004A0B63"/>
    <w:rsid w:val="004A2C1B"/>
    <w:rsid w:val="004A3824"/>
    <w:rsid w:val="004A3E57"/>
    <w:rsid w:val="004A495F"/>
    <w:rsid w:val="004C133E"/>
    <w:rsid w:val="004C1561"/>
    <w:rsid w:val="004C7F42"/>
    <w:rsid w:val="004E04E3"/>
    <w:rsid w:val="004E555B"/>
    <w:rsid w:val="004E7539"/>
    <w:rsid w:val="004F0013"/>
    <w:rsid w:val="004F40FF"/>
    <w:rsid w:val="004F5B9A"/>
    <w:rsid w:val="0050103C"/>
    <w:rsid w:val="0050144B"/>
    <w:rsid w:val="00503EDB"/>
    <w:rsid w:val="005131FF"/>
    <w:rsid w:val="005155BA"/>
    <w:rsid w:val="00520F45"/>
    <w:rsid w:val="00522616"/>
    <w:rsid w:val="005318A5"/>
    <w:rsid w:val="00535236"/>
    <w:rsid w:val="00537281"/>
    <w:rsid w:val="00537F6A"/>
    <w:rsid w:val="0054658D"/>
    <w:rsid w:val="0055429A"/>
    <w:rsid w:val="005562D5"/>
    <w:rsid w:val="00556BA2"/>
    <w:rsid w:val="00562C46"/>
    <w:rsid w:val="005644ED"/>
    <w:rsid w:val="00566552"/>
    <w:rsid w:val="0057062B"/>
    <w:rsid w:val="00571924"/>
    <w:rsid w:val="005752BA"/>
    <w:rsid w:val="005754C4"/>
    <w:rsid w:val="00580C2F"/>
    <w:rsid w:val="00583C58"/>
    <w:rsid w:val="00585BB1"/>
    <w:rsid w:val="0059028E"/>
    <w:rsid w:val="00590E89"/>
    <w:rsid w:val="00592730"/>
    <w:rsid w:val="005B0A7F"/>
    <w:rsid w:val="005B4701"/>
    <w:rsid w:val="005B550F"/>
    <w:rsid w:val="005C59DD"/>
    <w:rsid w:val="005D0380"/>
    <w:rsid w:val="005E0913"/>
    <w:rsid w:val="005E0ECE"/>
    <w:rsid w:val="005E663A"/>
    <w:rsid w:val="005E7A59"/>
    <w:rsid w:val="005F63A3"/>
    <w:rsid w:val="005F76C5"/>
    <w:rsid w:val="006027A5"/>
    <w:rsid w:val="00602DFD"/>
    <w:rsid w:val="006047B5"/>
    <w:rsid w:val="00605007"/>
    <w:rsid w:val="006058D7"/>
    <w:rsid w:val="0060787F"/>
    <w:rsid w:val="006173B3"/>
    <w:rsid w:val="006209F8"/>
    <w:rsid w:val="006248DA"/>
    <w:rsid w:val="00624CA6"/>
    <w:rsid w:val="00625D48"/>
    <w:rsid w:val="006300DF"/>
    <w:rsid w:val="00632472"/>
    <w:rsid w:val="00634BCF"/>
    <w:rsid w:val="00643860"/>
    <w:rsid w:val="006471BF"/>
    <w:rsid w:val="0065147D"/>
    <w:rsid w:val="0065182F"/>
    <w:rsid w:val="00652E7F"/>
    <w:rsid w:val="0065389C"/>
    <w:rsid w:val="0066297E"/>
    <w:rsid w:val="006633A7"/>
    <w:rsid w:val="00664111"/>
    <w:rsid w:val="0066489F"/>
    <w:rsid w:val="00666236"/>
    <w:rsid w:val="0067302C"/>
    <w:rsid w:val="006742DE"/>
    <w:rsid w:val="00676DA3"/>
    <w:rsid w:val="006A6764"/>
    <w:rsid w:val="006B0009"/>
    <w:rsid w:val="006B3A65"/>
    <w:rsid w:val="006B56D8"/>
    <w:rsid w:val="006B7017"/>
    <w:rsid w:val="006C36E8"/>
    <w:rsid w:val="006D6268"/>
    <w:rsid w:val="006E495B"/>
    <w:rsid w:val="006E5D9D"/>
    <w:rsid w:val="006E5DAF"/>
    <w:rsid w:val="006E63CB"/>
    <w:rsid w:val="006F4D6B"/>
    <w:rsid w:val="006F531E"/>
    <w:rsid w:val="006F5D23"/>
    <w:rsid w:val="006F69DA"/>
    <w:rsid w:val="00700DD1"/>
    <w:rsid w:val="007020EC"/>
    <w:rsid w:val="00704903"/>
    <w:rsid w:val="00704BD9"/>
    <w:rsid w:val="00707B51"/>
    <w:rsid w:val="007148C4"/>
    <w:rsid w:val="007169B2"/>
    <w:rsid w:val="00717C67"/>
    <w:rsid w:val="00717E3E"/>
    <w:rsid w:val="00720A93"/>
    <w:rsid w:val="00722BF5"/>
    <w:rsid w:val="007236B1"/>
    <w:rsid w:val="00725432"/>
    <w:rsid w:val="00734561"/>
    <w:rsid w:val="00736CA1"/>
    <w:rsid w:val="007370CF"/>
    <w:rsid w:val="00737C9D"/>
    <w:rsid w:val="007417C8"/>
    <w:rsid w:val="00746A80"/>
    <w:rsid w:val="00750934"/>
    <w:rsid w:val="00757B8B"/>
    <w:rsid w:val="007626E4"/>
    <w:rsid w:val="0076376D"/>
    <w:rsid w:val="007748D6"/>
    <w:rsid w:val="00776940"/>
    <w:rsid w:val="00781DFA"/>
    <w:rsid w:val="00783206"/>
    <w:rsid w:val="00783926"/>
    <w:rsid w:val="007841B0"/>
    <w:rsid w:val="007A277F"/>
    <w:rsid w:val="007A3942"/>
    <w:rsid w:val="007A56B3"/>
    <w:rsid w:val="007B0DDD"/>
    <w:rsid w:val="007B5837"/>
    <w:rsid w:val="007C02CC"/>
    <w:rsid w:val="007C0490"/>
    <w:rsid w:val="007C53DC"/>
    <w:rsid w:val="007C5F74"/>
    <w:rsid w:val="007D5C40"/>
    <w:rsid w:val="007D7CA2"/>
    <w:rsid w:val="007E1580"/>
    <w:rsid w:val="007E1E5D"/>
    <w:rsid w:val="007E1FA8"/>
    <w:rsid w:val="007E2A65"/>
    <w:rsid w:val="007E470F"/>
    <w:rsid w:val="007F0C5F"/>
    <w:rsid w:val="007F4A76"/>
    <w:rsid w:val="007F75BC"/>
    <w:rsid w:val="0081606A"/>
    <w:rsid w:val="00817B52"/>
    <w:rsid w:val="00820938"/>
    <w:rsid w:val="008244B3"/>
    <w:rsid w:val="0083026C"/>
    <w:rsid w:val="00832432"/>
    <w:rsid w:val="008360CE"/>
    <w:rsid w:val="008409F5"/>
    <w:rsid w:val="008425E8"/>
    <w:rsid w:val="0085484F"/>
    <w:rsid w:val="00860ECA"/>
    <w:rsid w:val="00862F83"/>
    <w:rsid w:val="00867192"/>
    <w:rsid w:val="00870705"/>
    <w:rsid w:val="008707B3"/>
    <w:rsid w:val="00871704"/>
    <w:rsid w:val="00874557"/>
    <w:rsid w:val="00881769"/>
    <w:rsid w:val="00883569"/>
    <w:rsid w:val="00890C38"/>
    <w:rsid w:val="00893B57"/>
    <w:rsid w:val="008A02B3"/>
    <w:rsid w:val="008A220E"/>
    <w:rsid w:val="008A285C"/>
    <w:rsid w:val="008A3E6D"/>
    <w:rsid w:val="008A49D8"/>
    <w:rsid w:val="008A5BF9"/>
    <w:rsid w:val="008B2443"/>
    <w:rsid w:val="008B2A71"/>
    <w:rsid w:val="008B5A71"/>
    <w:rsid w:val="008C5B06"/>
    <w:rsid w:val="008D57C5"/>
    <w:rsid w:val="008E109F"/>
    <w:rsid w:val="008E2816"/>
    <w:rsid w:val="008F18DB"/>
    <w:rsid w:val="008F66FF"/>
    <w:rsid w:val="00900228"/>
    <w:rsid w:val="00901B40"/>
    <w:rsid w:val="00902893"/>
    <w:rsid w:val="0091109F"/>
    <w:rsid w:val="0091117C"/>
    <w:rsid w:val="0091128D"/>
    <w:rsid w:val="009138E1"/>
    <w:rsid w:val="0091407F"/>
    <w:rsid w:val="00914F19"/>
    <w:rsid w:val="00915BDE"/>
    <w:rsid w:val="009205C3"/>
    <w:rsid w:val="0092309D"/>
    <w:rsid w:val="00923E52"/>
    <w:rsid w:val="009248AA"/>
    <w:rsid w:val="009301C0"/>
    <w:rsid w:val="00942BC0"/>
    <w:rsid w:val="00943E99"/>
    <w:rsid w:val="00951A2F"/>
    <w:rsid w:val="00951CA8"/>
    <w:rsid w:val="0095466C"/>
    <w:rsid w:val="0095674C"/>
    <w:rsid w:val="00957168"/>
    <w:rsid w:val="00960AAD"/>
    <w:rsid w:val="00961048"/>
    <w:rsid w:val="00962E28"/>
    <w:rsid w:val="009669BB"/>
    <w:rsid w:val="00966C6B"/>
    <w:rsid w:val="00966EC2"/>
    <w:rsid w:val="00972B8C"/>
    <w:rsid w:val="0097349A"/>
    <w:rsid w:val="009736E6"/>
    <w:rsid w:val="009765DA"/>
    <w:rsid w:val="00980750"/>
    <w:rsid w:val="00981AAA"/>
    <w:rsid w:val="00981B70"/>
    <w:rsid w:val="0098375B"/>
    <w:rsid w:val="00987BE2"/>
    <w:rsid w:val="00987E9E"/>
    <w:rsid w:val="00991D17"/>
    <w:rsid w:val="00992F68"/>
    <w:rsid w:val="00993345"/>
    <w:rsid w:val="00995D35"/>
    <w:rsid w:val="0099690F"/>
    <w:rsid w:val="009972B4"/>
    <w:rsid w:val="009972BC"/>
    <w:rsid w:val="009973E5"/>
    <w:rsid w:val="00997CBD"/>
    <w:rsid w:val="009A4196"/>
    <w:rsid w:val="009B4DFD"/>
    <w:rsid w:val="009B558F"/>
    <w:rsid w:val="009C3183"/>
    <w:rsid w:val="009C31B1"/>
    <w:rsid w:val="009C4095"/>
    <w:rsid w:val="009E1078"/>
    <w:rsid w:val="009E3AEB"/>
    <w:rsid w:val="009E7A29"/>
    <w:rsid w:val="009F065A"/>
    <w:rsid w:val="009F3456"/>
    <w:rsid w:val="009F3610"/>
    <w:rsid w:val="009F7C14"/>
    <w:rsid w:val="00A02610"/>
    <w:rsid w:val="00A13468"/>
    <w:rsid w:val="00A1456C"/>
    <w:rsid w:val="00A1714C"/>
    <w:rsid w:val="00A22AD8"/>
    <w:rsid w:val="00A310C2"/>
    <w:rsid w:val="00A31D6A"/>
    <w:rsid w:val="00A374C1"/>
    <w:rsid w:val="00A37BCA"/>
    <w:rsid w:val="00A4344D"/>
    <w:rsid w:val="00A44C55"/>
    <w:rsid w:val="00A51898"/>
    <w:rsid w:val="00A5578F"/>
    <w:rsid w:val="00A66E23"/>
    <w:rsid w:val="00A66F16"/>
    <w:rsid w:val="00A67439"/>
    <w:rsid w:val="00A7762B"/>
    <w:rsid w:val="00A7784E"/>
    <w:rsid w:val="00A80833"/>
    <w:rsid w:val="00A813E4"/>
    <w:rsid w:val="00A90A5E"/>
    <w:rsid w:val="00A95902"/>
    <w:rsid w:val="00A97F97"/>
    <w:rsid w:val="00AA1C29"/>
    <w:rsid w:val="00AA4DD3"/>
    <w:rsid w:val="00AB378D"/>
    <w:rsid w:val="00AB4677"/>
    <w:rsid w:val="00AB47AC"/>
    <w:rsid w:val="00AB559A"/>
    <w:rsid w:val="00AC3262"/>
    <w:rsid w:val="00AC4D15"/>
    <w:rsid w:val="00AC55BC"/>
    <w:rsid w:val="00AC5B7B"/>
    <w:rsid w:val="00AC6CD9"/>
    <w:rsid w:val="00AE36C3"/>
    <w:rsid w:val="00AE5102"/>
    <w:rsid w:val="00AF33A7"/>
    <w:rsid w:val="00AF38AE"/>
    <w:rsid w:val="00AF3ED6"/>
    <w:rsid w:val="00B01F59"/>
    <w:rsid w:val="00B04FFA"/>
    <w:rsid w:val="00B0676F"/>
    <w:rsid w:val="00B1171C"/>
    <w:rsid w:val="00B15289"/>
    <w:rsid w:val="00B224BA"/>
    <w:rsid w:val="00B25061"/>
    <w:rsid w:val="00B256D4"/>
    <w:rsid w:val="00B2633D"/>
    <w:rsid w:val="00B275A0"/>
    <w:rsid w:val="00B33B6E"/>
    <w:rsid w:val="00B4106F"/>
    <w:rsid w:val="00B44035"/>
    <w:rsid w:val="00B475FA"/>
    <w:rsid w:val="00B476D8"/>
    <w:rsid w:val="00B50617"/>
    <w:rsid w:val="00B708E0"/>
    <w:rsid w:val="00B71BB8"/>
    <w:rsid w:val="00B76625"/>
    <w:rsid w:val="00B82D1B"/>
    <w:rsid w:val="00B87A9F"/>
    <w:rsid w:val="00B93AF1"/>
    <w:rsid w:val="00B94F2A"/>
    <w:rsid w:val="00B95199"/>
    <w:rsid w:val="00B97A1D"/>
    <w:rsid w:val="00B97FDE"/>
    <w:rsid w:val="00BB7862"/>
    <w:rsid w:val="00BC0BFB"/>
    <w:rsid w:val="00BC79B8"/>
    <w:rsid w:val="00BD1249"/>
    <w:rsid w:val="00BD12D9"/>
    <w:rsid w:val="00BE47A2"/>
    <w:rsid w:val="00BE7175"/>
    <w:rsid w:val="00BF2B9F"/>
    <w:rsid w:val="00BF4028"/>
    <w:rsid w:val="00BF6D78"/>
    <w:rsid w:val="00BF7FC1"/>
    <w:rsid w:val="00C0232F"/>
    <w:rsid w:val="00C0438C"/>
    <w:rsid w:val="00C06084"/>
    <w:rsid w:val="00C1179A"/>
    <w:rsid w:val="00C125DD"/>
    <w:rsid w:val="00C12769"/>
    <w:rsid w:val="00C20CC4"/>
    <w:rsid w:val="00C2319B"/>
    <w:rsid w:val="00C30387"/>
    <w:rsid w:val="00C33D6F"/>
    <w:rsid w:val="00C37551"/>
    <w:rsid w:val="00C454A8"/>
    <w:rsid w:val="00C50237"/>
    <w:rsid w:val="00C562D4"/>
    <w:rsid w:val="00C56662"/>
    <w:rsid w:val="00C648AF"/>
    <w:rsid w:val="00C65E0D"/>
    <w:rsid w:val="00C7085F"/>
    <w:rsid w:val="00C744DB"/>
    <w:rsid w:val="00C7551C"/>
    <w:rsid w:val="00C75A19"/>
    <w:rsid w:val="00C81884"/>
    <w:rsid w:val="00C832D8"/>
    <w:rsid w:val="00C86108"/>
    <w:rsid w:val="00C86F66"/>
    <w:rsid w:val="00C960A3"/>
    <w:rsid w:val="00C97642"/>
    <w:rsid w:val="00C976CF"/>
    <w:rsid w:val="00CA091D"/>
    <w:rsid w:val="00CA2750"/>
    <w:rsid w:val="00CA4375"/>
    <w:rsid w:val="00CC4514"/>
    <w:rsid w:val="00CC4E6E"/>
    <w:rsid w:val="00CD1BC0"/>
    <w:rsid w:val="00CE6B2F"/>
    <w:rsid w:val="00CE7D72"/>
    <w:rsid w:val="00CF1618"/>
    <w:rsid w:val="00D01054"/>
    <w:rsid w:val="00D02F24"/>
    <w:rsid w:val="00D04D5C"/>
    <w:rsid w:val="00D074F9"/>
    <w:rsid w:val="00D1123F"/>
    <w:rsid w:val="00D12892"/>
    <w:rsid w:val="00D20490"/>
    <w:rsid w:val="00D23013"/>
    <w:rsid w:val="00D3069F"/>
    <w:rsid w:val="00D342AE"/>
    <w:rsid w:val="00D408CF"/>
    <w:rsid w:val="00D426F1"/>
    <w:rsid w:val="00D45152"/>
    <w:rsid w:val="00D457D3"/>
    <w:rsid w:val="00D460C4"/>
    <w:rsid w:val="00D47DA6"/>
    <w:rsid w:val="00D503F7"/>
    <w:rsid w:val="00D521FE"/>
    <w:rsid w:val="00D571AB"/>
    <w:rsid w:val="00D639B2"/>
    <w:rsid w:val="00D6531C"/>
    <w:rsid w:val="00D74A8A"/>
    <w:rsid w:val="00D771BE"/>
    <w:rsid w:val="00D77AF5"/>
    <w:rsid w:val="00D833AB"/>
    <w:rsid w:val="00D93AC8"/>
    <w:rsid w:val="00D9402D"/>
    <w:rsid w:val="00D9634C"/>
    <w:rsid w:val="00DA1181"/>
    <w:rsid w:val="00DA5AB3"/>
    <w:rsid w:val="00DB0B42"/>
    <w:rsid w:val="00DB3B14"/>
    <w:rsid w:val="00DB4116"/>
    <w:rsid w:val="00DB59A5"/>
    <w:rsid w:val="00DB6CC1"/>
    <w:rsid w:val="00DB6E54"/>
    <w:rsid w:val="00DB75A5"/>
    <w:rsid w:val="00DC236E"/>
    <w:rsid w:val="00DC2C87"/>
    <w:rsid w:val="00DD0584"/>
    <w:rsid w:val="00DD2B01"/>
    <w:rsid w:val="00DD3408"/>
    <w:rsid w:val="00DD4781"/>
    <w:rsid w:val="00DD7BAF"/>
    <w:rsid w:val="00DE5124"/>
    <w:rsid w:val="00DF1C71"/>
    <w:rsid w:val="00DF3EE1"/>
    <w:rsid w:val="00DF4D6E"/>
    <w:rsid w:val="00DF5116"/>
    <w:rsid w:val="00E0218D"/>
    <w:rsid w:val="00E11BBC"/>
    <w:rsid w:val="00E15BE0"/>
    <w:rsid w:val="00E265DF"/>
    <w:rsid w:val="00E3480A"/>
    <w:rsid w:val="00E3656E"/>
    <w:rsid w:val="00E43036"/>
    <w:rsid w:val="00E44E88"/>
    <w:rsid w:val="00E530DF"/>
    <w:rsid w:val="00E55AEA"/>
    <w:rsid w:val="00E56CAD"/>
    <w:rsid w:val="00E60D83"/>
    <w:rsid w:val="00E626A0"/>
    <w:rsid w:val="00E64656"/>
    <w:rsid w:val="00E65822"/>
    <w:rsid w:val="00E672ED"/>
    <w:rsid w:val="00E70D62"/>
    <w:rsid w:val="00E76F48"/>
    <w:rsid w:val="00E77416"/>
    <w:rsid w:val="00E7768A"/>
    <w:rsid w:val="00E80272"/>
    <w:rsid w:val="00E8364B"/>
    <w:rsid w:val="00E86694"/>
    <w:rsid w:val="00E90AF3"/>
    <w:rsid w:val="00E9507A"/>
    <w:rsid w:val="00EA1314"/>
    <w:rsid w:val="00EA160F"/>
    <w:rsid w:val="00EA3227"/>
    <w:rsid w:val="00EA41A5"/>
    <w:rsid w:val="00EB187A"/>
    <w:rsid w:val="00EB2DD5"/>
    <w:rsid w:val="00EC6390"/>
    <w:rsid w:val="00ED3531"/>
    <w:rsid w:val="00ED4B19"/>
    <w:rsid w:val="00ED5895"/>
    <w:rsid w:val="00ED6237"/>
    <w:rsid w:val="00ED72A9"/>
    <w:rsid w:val="00ED7BCA"/>
    <w:rsid w:val="00EE05C6"/>
    <w:rsid w:val="00EE3B1A"/>
    <w:rsid w:val="00EE5E8D"/>
    <w:rsid w:val="00EE6227"/>
    <w:rsid w:val="00EE75CD"/>
    <w:rsid w:val="00EF3E40"/>
    <w:rsid w:val="00EF7767"/>
    <w:rsid w:val="00EF7A81"/>
    <w:rsid w:val="00EF7D2C"/>
    <w:rsid w:val="00F00B8D"/>
    <w:rsid w:val="00F065A3"/>
    <w:rsid w:val="00F06AD2"/>
    <w:rsid w:val="00F10EAE"/>
    <w:rsid w:val="00F13EDC"/>
    <w:rsid w:val="00F32F33"/>
    <w:rsid w:val="00F348FF"/>
    <w:rsid w:val="00F37518"/>
    <w:rsid w:val="00F41BBD"/>
    <w:rsid w:val="00F41CC5"/>
    <w:rsid w:val="00F50C82"/>
    <w:rsid w:val="00F518B8"/>
    <w:rsid w:val="00F5392A"/>
    <w:rsid w:val="00F547B6"/>
    <w:rsid w:val="00F65102"/>
    <w:rsid w:val="00F717EA"/>
    <w:rsid w:val="00F91822"/>
    <w:rsid w:val="00F921EE"/>
    <w:rsid w:val="00F9419A"/>
    <w:rsid w:val="00F95FA1"/>
    <w:rsid w:val="00FA1525"/>
    <w:rsid w:val="00FB005C"/>
    <w:rsid w:val="00FB06CA"/>
    <w:rsid w:val="00FB27E9"/>
    <w:rsid w:val="00FB28E6"/>
    <w:rsid w:val="00FB3A8F"/>
    <w:rsid w:val="00FB607B"/>
    <w:rsid w:val="00FC056F"/>
    <w:rsid w:val="00FC667D"/>
    <w:rsid w:val="00FC6C46"/>
    <w:rsid w:val="00FE42E9"/>
    <w:rsid w:val="00FE4574"/>
    <w:rsid w:val="00FE4A95"/>
    <w:rsid w:val="00FE5ACF"/>
    <w:rsid w:val="00FF0C33"/>
    <w:rsid w:val="00FF14D9"/>
    <w:rsid w:val="00FF1F26"/>
    <w:rsid w:val="00F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C5F1E"/>
  <w15:docId w15:val="{F403E2AE-B2E3-4245-A084-F5579D7C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IN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32A4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F8460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32A4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F8460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32A4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F8460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32A4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88A989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32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8A989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32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8A989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32A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88A989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32A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88A989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32A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88A989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2A4"/>
    <w:rPr>
      <w:rFonts w:asciiTheme="majorHAnsi" w:eastAsiaTheme="majorEastAsia" w:hAnsiTheme="majorHAnsi" w:cstheme="majorBidi"/>
      <w:color w:val="5F8460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32A4"/>
    <w:rPr>
      <w:rFonts w:asciiTheme="majorHAnsi" w:eastAsiaTheme="majorEastAsia" w:hAnsiTheme="majorHAnsi" w:cstheme="majorBidi"/>
      <w:color w:val="5F8460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32A4"/>
    <w:rPr>
      <w:rFonts w:asciiTheme="majorHAnsi" w:eastAsiaTheme="majorEastAsia" w:hAnsiTheme="majorHAnsi" w:cstheme="majorBidi"/>
      <w:color w:val="5F8460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32A4"/>
    <w:rPr>
      <w:rFonts w:asciiTheme="majorHAnsi" w:eastAsiaTheme="majorEastAsia" w:hAnsiTheme="majorHAnsi" w:cstheme="majorBidi"/>
      <w:color w:val="88A989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32A4"/>
    <w:rPr>
      <w:rFonts w:asciiTheme="majorHAnsi" w:eastAsiaTheme="majorEastAsia" w:hAnsiTheme="majorHAnsi" w:cstheme="majorBidi"/>
      <w:i/>
      <w:iCs/>
      <w:color w:val="88A989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32A4"/>
    <w:rPr>
      <w:rFonts w:asciiTheme="majorHAnsi" w:eastAsiaTheme="majorEastAsia" w:hAnsiTheme="majorHAnsi" w:cstheme="majorBidi"/>
      <w:color w:val="88A989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32A4"/>
    <w:rPr>
      <w:rFonts w:asciiTheme="majorHAnsi" w:eastAsiaTheme="majorEastAsia" w:hAnsiTheme="majorHAnsi" w:cstheme="majorBidi"/>
      <w:b/>
      <w:bCs/>
      <w:color w:val="88A989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32A4"/>
    <w:rPr>
      <w:rFonts w:asciiTheme="majorHAnsi" w:eastAsiaTheme="majorEastAsia" w:hAnsiTheme="majorHAnsi" w:cstheme="majorBidi"/>
      <w:b/>
      <w:bCs/>
      <w:i/>
      <w:iCs/>
      <w:color w:val="88A989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32A4"/>
    <w:rPr>
      <w:rFonts w:asciiTheme="majorHAnsi" w:eastAsiaTheme="majorEastAsia" w:hAnsiTheme="majorHAnsi" w:cstheme="majorBidi"/>
      <w:i/>
      <w:iCs/>
      <w:color w:val="88A989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2A4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132A4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132A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32A4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132A4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132A4"/>
    <w:rPr>
      <w:b/>
      <w:bCs/>
    </w:rPr>
  </w:style>
  <w:style w:type="character" w:styleId="Emphasis">
    <w:name w:val="Emphasis"/>
    <w:basedOn w:val="DefaultParagraphFont"/>
    <w:uiPriority w:val="20"/>
    <w:qFormat/>
    <w:rsid w:val="002132A4"/>
    <w:rPr>
      <w:i/>
      <w:iCs/>
      <w:color w:val="88A989" w:themeColor="accent6"/>
    </w:rPr>
  </w:style>
  <w:style w:type="paragraph" w:styleId="NoSpacing">
    <w:name w:val="No Spacing"/>
    <w:uiPriority w:val="1"/>
    <w:qFormat/>
    <w:rsid w:val="002132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32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32A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132A4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32A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88A989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32A4"/>
    <w:rPr>
      <w:rFonts w:asciiTheme="majorHAnsi" w:eastAsiaTheme="majorEastAsia" w:hAnsiTheme="majorHAnsi" w:cstheme="majorBidi"/>
      <w:i/>
      <w:iCs/>
      <w:color w:val="88A989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132A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132A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132A4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132A4"/>
    <w:rPr>
      <w:b/>
      <w:bCs/>
      <w:smallCaps/>
      <w:color w:val="88A989" w:themeColor="accent6"/>
    </w:rPr>
  </w:style>
  <w:style w:type="character" w:styleId="BookTitle">
    <w:name w:val="Book Title"/>
    <w:basedOn w:val="DefaultParagraphFont"/>
    <w:uiPriority w:val="33"/>
    <w:qFormat/>
    <w:rsid w:val="002132A4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2A4"/>
    <w:pPr>
      <w:outlineLvl w:val="9"/>
    </w:p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400265"/>
    <w:pPr>
      <w:framePr w:wrap="around" w:vAnchor="text" w:hAnchor="text" w:y="1"/>
      <w:spacing w:before="120"/>
    </w:pPr>
    <w:rPr>
      <w:rFonts w:cstheme="minorHAnsi"/>
      <w:bCs/>
      <w:iCs/>
    </w:rPr>
  </w:style>
  <w:style w:type="character" w:customStyle="1" w:styleId="TOC1Char">
    <w:name w:val="TOC 1 Char"/>
    <w:basedOn w:val="DefaultParagraphFont"/>
    <w:link w:val="TOC1"/>
    <w:uiPriority w:val="39"/>
    <w:rsid w:val="00400265"/>
    <w:rPr>
      <w:rFonts w:ascii="Times New Roman" w:hAnsi="Times New Roman" w:cstheme="minorHAnsi"/>
      <w:bCs/>
      <w:iCs/>
      <w:sz w:val="24"/>
      <w:szCs w:val="24"/>
    </w:rPr>
  </w:style>
  <w:style w:type="paragraph" w:styleId="EndnoteText">
    <w:name w:val="endnote text"/>
    <w:basedOn w:val="Normal"/>
    <w:link w:val="EndnoteTextChar"/>
    <w:unhideWhenUsed/>
    <w:rsid w:val="00400265"/>
    <w:pPr>
      <w:spacing w:before="480"/>
      <w:jc w:val="both"/>
    </w:pPr>
    <w:rPr>
      <w:kern w:val="19"/>
      <w:sz w:val="17"/>
      <w:szCs w:val="14"/>
    </w:rPr>
  </w:style>
  <w:style w:type="character" w:customStyle="1" w:styleId="EndnoteTextChar">
    <w:name w:val="Endnote Text Char"/>
    <w:basedOn w:val="DefaultParagraphFont"/>
    <w:link w:val="EndnoteText"/>
    <w:rsid w:val="00400265"/>
    <w:rPr>
      <w:rFonts w:ascii="Times New Roman" w:eastAsia="Times New Roman" w:hAnsi="Times New Roman" w:cs="Times New Roman"/>
      <w:kern w:val="19"/>
      <w:sz w:val="17"/>
      <w:szCs w:val="14"/>
      <w:lang w:val="en-US"/>
    </w:rPr>
  </w:style>
  <w:style w:type="character" w:styleId="Hyperlink">
    <w:name w:val="Hyperlink"/>
    <w:basedOn w:val="DefaultParagraphFont"/>
    <w:rsid w:val="00E65822"/>
    <w:rPr>
      <w:color w:val="0000FF"/>
      <w:u w:val="single"/>
    </w:rPr>
  </w:style>
  <w:style w:type="table" w:styleId="TableGrid">
    <w:name w:val="Table Grid"/>
    <w:basedOn w:val="TableNormal"/>
    <w:uiPriority w:val="39"/>
    <w:rsid w:val="00913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PaperAuthors">
    <w:name w:val="02 Paper Authors"/>
    <w:qFormat/>
    <w:rsid w:val="006D6268"/>
    <w:pPr>
      <w:spacing w:after="0" w:line="240" w:lineRule="exact"/>
    </w:pPr>
    <w:rPr>
      <w:rFonts w:ascii="Times New Roman" w:eastAsia="Times New Roman" w:hAnsi="Times New Roman" w:cs="Times New Roman"/>
      <w:b/>
      <w:noProof/>
      <w:sz w:val="22"/>
      <w:szCs w:val="22"/>
      <w:lang w:val="en-GB" w:eastAsia="en-GB"/>
    </w:rPr>
  </w:style>
  <w:style w:type="table" w:customStyle="1" w:styleId="PlainTable51">
    <w:name w:val="Plain Table 51"/>
    <w:basedOn w:val="TableNormal"/>
    <w:uiPriority w:val="45"/>
    <w:rsid w:val="00EA16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ometext">
    <w:name w:val="hometext"/>
    <w:basedOn w:val="DefaultParagraphFont"/>
    <w:rsid w:val="00817B52"/>
  </w:style>
  <w:style w:type="paragraph" w:styleId="Header">
    <w:name w:val="header"/>
    <w:basedOn w:val="Normal"/>
    <w:link w:val="HeaderChar"/>
    <w:uiPriority w:val="99"/>
    <w:unhideWhenUsed/>
    <w:rsid w:val="00C75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5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5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5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19B"/>
    <w:rPr>
      <w:rFonts w:ascii="Tahoma" w:eastAsia="Times New Roman" w:hAnsi="Tahoma" w:cs="Tahoma"/>
      <w:sz w:val="16"/>
      <w:szCs w:val="16"/>
      <w:lang w:val="en-US"/>
    </w:rPr>
  </w:style>
  <w:style w:type="paragraph" w:customStyle="1" w:styleId="BATitle">
    <w:name w:val="BA_Title"/>
    <w:basedOn w:val="Normal"/>
    <w:next w:val="Normal"/>
    <w:autoRedefine/>
    <w:rsid w:val="00676DA3"/>
    <w:pPr>
      <w:spacing w:before="1400" w:after="180"/>
    </w:pPr>
    <w:rPr>
      <w:b/>
      <w:kern w:val="36"/>
      <w:sz w:val="32"/>
      <w:szCs w:val="20"/>
    </w:rPr>
  </w:style>
  <w:style w:type="paragraph" w:customStyle="1" w:styleId="FETableFootnote">
    <w:name w:val="FE_Table_Footnote"/>
    <w:basedOn w:val="Normal"/>
    <w:next w:val="Normal"/>
    <w:autoRedefine/>
    <w:rsid w:val="004928B6"/>
    <w:pPr>
      <w:spacing w:before="60" w:after="120"/>
      <w:ind w:firstLine="187"/>
      <w:jc w:val="both"/>
    </w:pPr>
    <w:rPr>
      <w:rFonts w:ascii="Arno Pro" w:hAnsi="Arno Pro"/>
      <w:sz w:val="18"/>
      <w:szCs w:val="20"/>
    </w:rPr>
  </w:style>
  <w:style w:type="paragraph" w:customStyle="1" w:styleId="RSCH01PaperTitle">
    <w:name w:val="RSC H01 Paper Title"/>
    <w:basedOn w:val="Normal"/>
    <w:next w:val="Normal"/>
    <w:link w:val="RSCH01PaperTitleChar"/>
    <w:qFormat/>
    <w:rsid w:val="00433D55"/>
    <w:pPr>
      <w:tabs>
        <w:tab w:val="left" w:pos="284"/>
      </w:tabs>
      <w:spacing w:before="400" w:after="160"/>
    </w:pPr>
    <w:rPr>
      <w:rFonts w:asciiTheme="minorHAnsi" w:eastAsiaTheme="minorHAnsi" w:hAnsiTheme="minorHAnsi"/>
      <w:b/>
      <w:sz w:val="29"/>
      <w:szCs w:val="32"/>
      <w:lang w:val="en-GB"/>
    </w:rPr>
  </w:style>
  <w:style w:type="paragraph" w:customStyle="1" w:styleId="RSCI01FigureSchemeChartwithbottombar">
    <w:name w:val="RSC I01 Figure/Scheme/Chart with bottom bar"/>
    <w:basedOn w:val="Normal"/>
    <w:link w:val="RSCI01FigureSchemeChartwithbottombarChar"/>
    <w:qFormat/>
    <w:rsid w:val="00433D55"/>
    <w:pPr>
      <w:pBdr>
        <w:bottom w:val="single" w:sz="12" w:space="5" w:color="999999"/>
      </w:pBdr>
      <w:spacing w:before="40" w:after="120" w:line="120" w:lineRule="exact"/>
      <w:jc w:val="both"/>
    </w:pPr>
    <w:rPr>
      <w:rFonts w:asciiTheme="minorHAnsi" w:eastAsiaTheme="minorHAnsi" w:hAnsiTheme="minorHAnsi" w:cstheme="minorHAnsi"/>
      <w:w w:val="108"/>
      <w:sz w:val="14"/>
      <w:szCs w:val="14"/>
      <w:lang w:val="en-GB"/>
    </w:rPr>
  </w:style>
  <w:style w:type="paragraph" w:customStyle="1" w:styleId="RSCR02References">
    <w:name w:val="RSC R02 References"/>
    <w:basedOn w:val="Normal"/>
    <w:qFormat/>
    <w:rsid w:val="00433D55"/>
    <w:pPr>
      <w:numPr>
        <w:numId w:val="6"/>
      </w:numPr>
      <w:spacing w:line="200" w:lineRule="exact"/>
      <w:ind w:left="284" w:hanging="284"/>
      <w:jc w:val="both"/>
    </w:pPr>
    <w:rPr>
      <w:rFonts w:asciiTheme="minorHAnsi" w:eastAsiaTheme="minorHAnsi" w:hAnsiTheme="minorHAnsi"/>
      <w:w w:val="105"/>
      <w:sz w:val="18"/>
      <w:szCs w:val="18"/>
      <w:lang w:val="en-GB"/>
    </w:rPr>
  </w:style>
  <w:style w:type="character" w:customStyle="1" w:styleId="RSCH01PaperTitleChar">
    <w:name w:val="RSC H01 Paper Title Char"/>
    <w:basedOn w:val="DefaultParagraphFont"/>
    <w:link w:val="RSCH01PaperTitle"/>
    <w:rsid w:val="00433D55"/>
    <w:rPr>
      <w:rFonts w:cs="Times New Roman"/>
      <w:b/>
      <w:sz w:val="29"/>
      <w:szCs w:val="32"/>
      <w:lang w:val="en-GB"/>
    </w:rPr>
  </w:style>
  <w:style w:type="character" w:customStyle="1" w:styleId="RSCI01FigureSchemeChartwithbottombarChar">
    <w:name w:val="RSC I01 Figure/Scheme/Chart with bottom bar Char"/>
    <w:basedOn w:val="DefaultParagraphFont"/>
    <w:link w:val="RSCI01FigureSchemeChartwithbottombar"/>
    <w:rsid w:val="00433D55"/>
    <w:rPr>
      <w:rFonts w:cstheme="minorHAnsi"/>
      <w:w w:val="108"/>
      <w:sz w:val="14"/>
      <w:szCs w:val="14"/>
      <w:lang w:val="en-GB"/>
    </w:rPr>
  </w:style>
  <w:style w:type="paragraph" w:customStyle="1" w:styleId="RSCH02PaperAuthorsandByline">
    <w:name w:val="RSC H02 Paper Authors and Byline"/>
    <w:basedOn w:val="Normal"/>
    <w:link w:val="RSCH02PaperAuthorsandBylineChar"/>
    <w:qFormat/>
    <w:rsid w:val="000D23C0"/>
    <w:pPr>
      <w:spacing w:after="120" w:line="240" w:lineRule="exact"/>
    </w:pPr>
    <w:rPr>
      <w:rFonts w:asciiTheme="minorHAnsi" w:eastAsiaTheme="minorHAnsi" w:hAnsiTheme="minorHAnsi"/>
      <w:sz w:val="20"/>
      <w:szCs w:val="22"/>
      <w:lang w:val="en-GB"/>
    </w:rPr>
  </w:style>
  <w:style w:type="character" w:customStyle="1" w:styleId="RSCH02PaperAuthorsandBylineChar">
    <w:name w:val="RSC H02 Paper Authors and Byline Char"/>
    <w:basedOn w:val="DefaultParagraphFont"/>
    <w:link w:val="RSCH02PaperAuthorsandByline"/>
    <w:rsid w:val="000D23C0"/>
    <w:rPr>
      <w:rFonts w:cs="Times New Roman"/>
      <w:sz w:val="20"/>
      <w:szCs w:val="22"/>
      <w:lang w:val="en-GB"/>
    </w:rPr>
  </w:style>
  <w:style w:type="paragraph" w:customStyle="1" w:styleId="BBAuthorName">
    <w:name w:val="BB_Author_Name"/>
    <w:basedOn w:val="Normal"/>
    <w:next w:val="Normal"/>
    <w:autoRedefine/>
    <w:rsid w:val="00AB378D"/>
    <w:pPr>
      <w:spacing w:after="180"/>
      <w:jc w:val="center"/>
    </w:pPr>
    <w:rPr>
      <w:rFonts w:ascii="Arno Pro" w:hAnsi="Arno Pro"/>
      <w:b/>
      <w:kern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ntechopen.com/online-first/tribological-properties-of-ionic-liquids-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umitkpanja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eme1">
  <a:themeElements>
    <a:clrScheme name="m62-generic-medical 13">
      <a:dk1>
        <a:srgbClr val="000000"/>
      </a:dk1>
      <a:lt1>
        <a:srgbClr val="FFFFFF"/>
      </a:lt1>
      <a:dk2>
        <a:srgbClr val="FFFFFF"/>
      </a:dk2>
      <a:lt2>
        <a:srgbClr val="5F5F5F"/>
      </a:lt2>
      <a:accent1>
        <a:srgbClr val="036B13"/>
      </a:accent1>
      <a:accent2>
        <a:srgbClr val="97BB98"/>
      </a:accent2>
      <a:accent3>
        <a:srgbClr val="FFFFFF"/>
      </a:accent3>
      <a:accent4>
        <a:srgbClr val="000000"/>
      </a:accent4>
      <a:accent5>
        <a:srgbClr val="AABAAA"/>
      </a:accent5>
      <a:accent6>
        <a:srgbClr val="88A989"/>
      </a:accent6>
      <a:hlink>
        <a:srgbClr val="C0C0C0"/>
      </a:hlink>
      <a:folHlink>
        <a:srgbClr val="004800"/>
      </a:folHlink>
    </a:clrScheme>
    <a:fontScheme name="m62-generic-medic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m62-generic-medical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62-generic-medical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62-generic-medical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62-generic-medical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62-generic-medical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62-generic-medical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62-generic-medical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62-generic-medical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62-generic-medical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62-generic-medical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62-generic-medical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62-generic-medical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62-generic-medical 13">
        <a:dk1>
          <a:srgbClr val="000000"/>
        </a:dk1>
        <a:lt1>
          <a:srgbClr val="FFFFFF"/>
        </a:lt1>
        <a:dk2>
          <a:srgbClr val="FFFFFF"/>
        </a:dk2>
        <a:lt2>
          <a:srgbClr val="5F5F5F"/>
        </a:lt2>
        <a:accent1>
          <a:srgbClr val="036B13"/>
        </a:accent1>
        <a:accent2>
          <a:srgbClr val="97BB98"/>
        </a:accent2>
        <a:accent3>
          <a:srgbClr val="FFFFFF"/>
        </a:accent3>
        <a:accent4>
          <a:srgbClr val="000000"/>
        </a:accent4>
        <a:accent5>
          <a:srgbClr val="AABAAA"/>
        </a:accent5>
        <a:accent6>
          <a:srgbClr val="88A989"/>
        </a:accent6>
        <a:hlink>
          <a:srgbClr val="C0C0C0"/>
        </a:hlink>
        <a:folHlink>
          <a:srgbClr val="0048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EC80E97-5C63-49E9-A248-2FC376B9FF58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F64E0-1F4B-49D9-923B-91B1B979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</dc:creator>
  <cp:keywords/>
  <dc:description/>
  <cp:lastModifiedBy>dental</cp:lastModifiedBy>
  <cp:revision>2</cp:revision>
  <cp:lastPrinted>2016-08-04T11:29:00Z</cp:lastPrinted>
  <dcterms:created xsi:type="dcterms:W3CDTF">2021-07-06T10:29:00Z</dcterms:created>
  <dcterms:modified xsi:type="dcterms:W3CDTF">2021-07-06T10:29:00Z</dcterms:modified>
</cp:coreProperties>
</file>